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AB778" w14:textId="77777777" w:rsidR="00042AC6" w:rsidRPr="002C6835" w:rsidRDefault="00042AC6" w:rsidP="00042AC6">
      <w:pPr>
        <w:pStyle w:val="Corpodeltesto3"/>
        <w:jc w:val="right"/>
        <w:rPr>
          <w:rFonts w:asciiTheme="minorHAnsi" w:hAnsiTheme="minorHAnsi" w:cs="Calibri"/>
          <w:b w:val="0"/>
          <w:i/>
          <w:sz w:val="22"/>
          <w:u w:val="single"/>
        </w:rPr>
      </w:pPr>
      <w:r w:rsidRPr="002C6835">
        <w:rPr>
          <w:rFonts w:asciiTheme="minorHAnsi" w:hAnsiTheme="minorHAnsi" w:cs="Calibri"/>
          <w:b w:val="0"/>
          <w:i/>
          <w:sz w:val="22"/>
          <w:u w:val="single"/>
        </w:rPr>
        <w:t>Allegato 6</w:t>
      </w:r>
    </w:p>
    <w:p w14:paraId="5F6D57D9" w14:textId="77777777" w:rsidR="00042AC6" w:rsidRPr="002C6835" w:rsidRDefault="00042AC6" w:rsidP="00586637">
      <w:pPr>
        <w:pStyle w:val="Corpodeltesto3"/>
        <w:jc w:val="center"/>
        <w:rPr>
          <w:rFonts w:asciiTheme="minorHAnsi" w:hAnsiTheme="minorHAnsi" w:cs="Calibri"/>
          <w:sz w:val="22"/>
        </w:rPr>
      </w:pPr>
    </w:p>
    <w:p w14:paraId="00D01732" w14:textId="77777777" w:rsidR="00042AC6" w:rsidRPr="002C6835" w:rsidRDefault="00042AC6" w:rsidP="00042AC6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2C6835">
        <w:rPr>
          <w:rFonts w:asciiTheme="minorHAnsi" w:hAnsiTheme="minorHAnsi" w:cs="Calibri"/>
          <w:b/>
          <w:sz w:val="22"/>
          <w:szCs w:val="22"/>
        </w:rPr>
        <w:t>SVILUPPO DELLE POTENZIALITA’ CULTURALI PER L’ATTRATTIVITA’ TURISTICA DEL CRATERE</w:t>
      </w:r>
    </w:p>
    <w:p w14:paraId="3658271C" w14:textId="77777777" w:rsidR="00E31BA1" w:rsidRDefault="00042AC6" w:rsidP="00042AC6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2C6835">
        <w:rPr>
          <w:rFonts w:asciiTheme="minorHAnsi" w:hAnsiTheme="minorHAnsi" w:cs="Calibri"/>
          <w:b/>
          <w:sz w:val="22"/>
          <w:szCs w:val="22"/>
        </w:rPr>
        <w:t xml:space="preserve">PROGRAMMA RESTART PRIORITA’ C, D.L. 78/2015, </w:t>
      </w:r>
      <w:proofErr w:type="spellStart"/>
      <w:r w:rsidRPr="002C6835">
        <w:rPr>
          <w:rFonts w:asciiTheme="minorHAnsi" w:hAnsiTheme="minorHAnsi" w:cs="Calibri"/>
          <w:b/>
          <w:sz w:val="22"/>
          <w:szCs w:val="22"/>
        </w:rPr>
        <w:t>c.m.i</w:t>
      </w:r>
      <w:proofErr w:type="spellEnd"/>
      <w:r w:rsidRPr="002C6835">
        <w:rPr>
          <w:rFonts w:asciiTheme="minorHAnsi" w:hAnsiTheme="minorHAnsi" w:cs="Calibri"/>
          <w:b/>
          <w:sz w:val="22"/>
          <w:szCs w:val="22"/>
        </w:rPr>
        <w:t>. legge 125/2015</w:t>
      </w:r>
    </w:p>
    <w:p w14:paraId="4E3D242E" w14:textId="77777777" w:rsidR="00E31BA1" w:rsidRPr="00E31BA1" w:rsidRDefault="00042AC6" w:rsidP="00E31BA1">
      <w:pPr>
        <w:jc w:val="center"/>
        <w:rPr>
          <w:rFonts w:asciiTheme="minorHAnsi" w:hAnsiTheme="minorHAnsi" w:cs="Calibri"/>
          <w:b/>
          <w:sz w:val="22"/>
          <w:szCs w:val="22"/>
        </w:rPr>
      </w:pPr>
      <w:r w:rsidRPr="002C6835">
        <w:rPr>
          <w:rFonts w:asciiTheme="minorHAnsi" w:hAnsiTheme="minorHAnsi" w:cs="Calibri"/>
          <w:b/>
          <w:sz w:val="22"/>
          <w:szCs w:val="22"/>
        </w:rPr>
        <w:t>Delibera CIPE 10.08.</w:t>
      </w:r>
      <w:r w:rsidRPr="00E31BA1">
        <w:rPr>
          <w:rFonts w:asciiTheme="minorHAnsi" w:hAnsiTheme="minorHAnsi" w:cs="Calibri"/>
          <w:b/>
          <w:sz w:val="22"/>
          <w:szCs w:val="22"/>
        </w:rPr>
        <w:t>2016 n. 49</w:t>
      </w:r>
      <w:r w:rsidR="00E31BA1" w:rsidRPr="00E31BA1">
        <w:rPr>
          <w:rFonts w:asciiTheme="minorHAnsi" w:hAnsiTheme="minorHAnsi" w:cs="Calibri"/>
          <w:b/>
          <w:sz w:val="22"/>
          <w:szCs w:val="22"/>
        </w:rPr>
        <w:t xml:space="preserve"> - - Delibera CIPESS 30 novembre 2023, n. 42</w:t>
      </w:r>
    </w:p>
    <w:p w14:paraId="602689D7" w14:textId="77777777" w:rsidR="00586637" w:rsidRPr="002C6835" w:rsidRDefault="00586637" w:rsidP="00586637">
      <w:pPr>
        <w:ind w:left="4248"/>
        <w:rPr>
          <w:rFonts w:asciiTheme="minorHAnsi" w:hAnsiTheme="minorHAnsi" w:cs="Calibri"/>
          <w:b/>
          <w:sz w:val="22"/>
        </w:rPr>
      </w:pPr>
    </w:p>
    <w:p w14:paraId="4182F750" w14:textId="77777777" w:rsidR="00586637" w:rsidRPr="002C6835" w:rsidRDefault="00586637" w:rsidP="00586637">
      <w:pPr>
        <w:ind w:left="4248"/>
        <w:rPr>
          <w:rFonts w:asciiTheme="minorHAnsi" w:hAnsiTheme="minorHAnsi" w:cs="Calibri"/>
          <w:b/>
          <w:sz w:val="22"/>
        </w:rPr>
      </w:pPr>
    </w:p>
    <w:p w14:paraId="58569BB7" w14:textId="77777777" w:rsidR="00042AC6" w:rsidRPr="0096487E" w:rsidRDefault="00586637" w:rsidP="0096487E">
      <w:pPr>
        <w:ind w:left="5670"/>
        <w:rPr>
          <w:rFonts w:asciiTheme="minorHAnsi" w:hAnsiTheme="minorHAnsi" w:cs="Calibri"/>
          <w:b/>
          <w:sz w:val="22"/>
        </w:rPr>
      </w:pPr>
      <w:r w:rsidRPr="0096487E">
        <w:rPr>
          <w:rFonts w:asciiTheme="minorHAnsi" w:hAnsiTheme="minorHAnsi" w:cs="Calibri"/>
          <w:b/>
          <w:sz w:val="22"/>
        </w:rPr>
        <w:t>Spett. le Comune dell’Aquila</w:t>
      </w:r>
    </w:p>
    <w:p w14:paraId="774C97AC" w14:textId="530F46A4" w:rsidR="00586637" w:rsidRPr="0096487E" w:rsidRDefault="0096487E" w:rsidP="0096487E">
      <w:pPr>
        <w:ind w:left="5670"/>
        <w:rPr>
          <w:rFonts w:asciiTheme="minorHAnsi" w:hAnsiTheme="minorHAnsi" w:cs="Calibri"/>
          <w:b/>
          <w:sz w:val="22"/>
        </w:rPr>
      </w:pPr>
      <w:r w:rsidRPr="0096487E">
        <w:rPr>
          <w:rFonts w:asciiTheme="minorHAnsi" w:hAnsiTheme="minorHAnsi" w:cs="Calibri"/>
          <w:b/>
          <w:sz w:val="22"/>
        </w:rPr>
        <w:t>Settore AQ Progetti Speciali per la rinascita</w:t>
      </w:r>
    </w:p>
    <w:p w14:paraId="41525E38" w14:textId="58BC37D1" w:rsidR="0096487E" w:rsidRPr="0096487E" w:rsidRDefault="0096487E" w:rsidP="0096487E">
      <w:pPr>
        <w:ind w:left="5670"/>
        <w:rPr>
          <w:rFonts w:asciiTheme="minorHAnsi" w:hAnsiTheme="minorHAnsi" w:cs="Calibri"/>
          <w:b/>
          <w:sz w:val="22"/>
        </w:rPr>
      </w:pPr>
      <w:r w:rsidRPr="0096487E">
        <w:rPr>
          <w:rFonts w:asciiTheme="minorHAnsi" w:hAnsiTheme="minorHAnsi" w:cs="Calibri"/>
          <w:b/>
          <w:sz w:val="22"/>
        </w:rPr>
        <w:t xml:space="preserve">Programma </w:t>
      </w:r>
      <w:proofErr w:type="spellStart"/>
      <w:r w:rsidRPr="0096487E">
        <w:rPr>
          <w:rFonts w:asciiTheme="minorHAnsi" w:hAnsiTheme="minorHAnsi" w:cs="Calibri"/>
          <w:b/>
          <w:sz w:val="22"/>
        </w:rPr>
        <w:t>Restart</w:t>
      </w:r>
      <w:proofErr w:type="spellEnd"/>
      <w:r w:rsidRPr="0096487E">
        <w:rPr>
          <w:rFonts w:asciiTheme="minorHAnsi" w:hAnsiTheme="minorHAnsi" w:cs="Calibri"/>
          <w:b/>
          <w:sz w:val="22"/>
        </w:rPr>
        <w:t xml:space="preserve">, azione di sistema </w:t>
      </w:r>
    </w:p>
    <w:p w14:paraId="15615389" w14:textId="77566EDB" w:rsidR="0096487E" w:rsidRPr="0096487E" w:rsidRDefault="0096487E" w:rsidP="0096487E">
      <w:pPr>
        <w:ind w:left="5670"/>
        <w:rPr>
          <w:rFonts w:asciiTheme="minorHAnsi" w:hAnsiTheme="minorHAnsi" w:cs="Calibri"/>
          <w:b/>
          <w:sz w:val="22"/>
        </w:rPr>
      </w:pPr>
      <w:r w:rsidRPr="0096487E">
        <w:rPr>
          <w:rFonts w:asciiTheme="minorHAnsi" w:hAnsiTheme="minorHAnsi" w:cs="Calibri"/>
          <w:b/>
          <w:sz w:val="22"/>
        </w:rPr>
        <w:t>Promozione territoriale e rilancio economico, PNRR – PNC</w:t>
      </w:r>
    </w:p>
    <w:p w14:paraId="587A9F6F" w14:textId="16E852E7" w:rsidR="0096487E" w:rsidRPr="0096487E" w:rsidRDefault="0096487E" w:rsidP="0096487E">
      <w:pPr>
        <w:ind w:left="5670"/>
        <w:rPr>
          <w:rFonts w:asciiTheme="minorHAnsi" w:hAnsiTheme="minorHAnsi" w:cs="Calibri"/>
          <w:bCs/>
          <w:sz w:val="22"/>
        </w:rPr>
      </w:pPr>
      <w:r>
        <w:rPr>
          <w:rFonts w:asciiTheme="minorHAnsi" w:hAnsiTheme="minorHAnsi" w:cs="Calibri"/>
          <w:bCs/>
          <w:sz w:val="22"/>
        </w:rPr>
        <w:t>aqprogettispeciali@comune.laquila.it</w:t>
      </w:r>
    </w:p>
    <w:p w14:paraId="4ED44E42" w14:textId="77777777" w:rsidR="0096487E" w:rsidRDefault="0096487E" w:rsidP="007E662A">
      <w:pPr>
        <w:pStyle w:val="Corpodeltesto3"/>
        <w:jc w:val="center"/>
        <w:rPr>
          <w:rFonts w:asciiTheme="minorHAnsi" w:hAnsiTheme="minorHAnsi" w:cs="Calibri"/>
          <w:bCs w:val="0"/>
          <w:szCs w:val="22"/>
        </w:rPr>
      </w:pPr>
    </w:p>
    <w:p w14:paraId="506392A0" w14:textId="7F6E8AEB" w:rsidR="007334C6" w:rsidRPr="002C6835" w:rsidRDefault="00915F10" w:rsidP="007E662A">
      <w:pPr>
        <w:pStyle w:val="Corpodeltesto3"/>
        <w:jc w:val="center"/>
        <w:rPr>
          <w:rFonts w:asciiTheme="minorHAnsi" w:hAnsiTheme="minorHAnsi" w:cs="Calibri"/>
          <w:bCs w:val="0"/>
          <w:szCs w:val="22"/>
        </w:rPr>
      </w:pPr>
      <w:r w:rsidRPr="002C6835">
        <w:rPr>
          <w:rFonts w:asciiTheme="minorHAnsi" w:hAnsiTheme="minorHAnsi" w:cs="Calibri"/>
          <w:bCs w:val="0"/>
          <w:szCs w:val="22"/>
        </w:rPr>
        <w:t>IMPEGNO PER LA COSTITUZIONE DEL PARTENARIATO</w:t>
      </w:r>
    </w:p>
    <w:p w14:paraId="16FCE8C2" w14:textId="77777777" w:rsidR="00915F10" w:rsidRPr="002C6835" w:rsidRDefault="00915F10" w:rsidP="007E662A">
      <w:pPr>
        <w:pStyle w:val="Corpodeltesto3"/>
        <w:jc w:val="center"/>
        <w:rPr>
          <w:rFonts w:asciiTheme="minorHAnsi" w:hAnsiTheme="minorHAnsi" w:cs="Calibri"/>
          <w:b w:val="0"/>
          <w:bCs w:val="0"/>
          <w:szCs w:val="22"/>
        </w:rPr>
      </w:pPr>
    </w:p>
    <w:p w14:paraId="7F7A0BC7" w14:textId="77777777" w:rsidR="00F86531" w:rsidRPr="00E3625F" w:rsidRDefault="00F86531" w:rsidP="00F86531">
      <w:pPr>
        <w:pStyle w:val="Corpodeltesto3"/>
        <w:jc w:val="left"/>
        <w:rPr>
          <w:rFonts w:asciiTheme="minorHAnsi" w:hAnsiTheme="minorHAnsi" w:cs="Calibri"/>
          <w:b w:val="0"/>
          <w:bCs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bCs w:val="0"/>
          <w:sz w:val="22"/>
          <w:szCs w:val="22"/>
        </w:rPr>
        <w:t>I seguenti Enti</w:t>
      </w:r>
      <w:r w:rsidR="003D1BC7" w:rsidRPr="00E3625F">
        <w:rPr>
          <w:rFonts w:asciiTheme="minorHAnsi" w:hAnsiTheme="minorHAnsi" w:cs="Calibri"/>
          <w:b w:val="0"/>
          <w:bCs w:val="0"/>
          <w:sz w:val="22"/>
          <w:szCs w:val="22"/>
        </w:rPr>
        <w:t>/Associazioni</w:t>
      </w:r>
      <w:r w:rsidR="00C17D48"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 partner (</w:t>
      </w:r>
      <w:r w:rsidR="00C17D48" w:rsidRPr="00E3625F">
        <w:rPr>
          <w:rFonts w:asciiTheme="minorHAnsi" w:hAnsiTheme="minorHAnsi" w:cs="Calibri"/>
          <w:b w:val="0"/>
          <w:bCs w:val="0"/>
          <w:sz w:val="22"/>
          <w:szCs w:val="22"/>
          <w:u w:val="single"/>
        </w:rPr>
        <w:t>escluso il capofila</w:t>
      </w:r>
      <w:r w:rsidR="00C17D48" w:rsidRPr="00E3625F">
        <w:rPr>
          <w:rFonts w:asciiTheme="minorHAnsi" w:hAnsiTheme="minorHAnsi" w:cs="Calibri"/>
          <w:b w:val="0"/>
          <w:bCs w:val="0"/>
          <w:sz w:val="22"/>
          <w:szCs w:val="22"/>
        </w:rPr>
        <w:t>)</w:t>
      </w:r>
      <w:r w:rsidRPr="00E3625F">
        <w:rPr>
          <w:rFonts w:asciiTheme="minorHAnsi" w:hAnsiTheme="minorHAnsi" w:cs="Calibri"/>
          <w:b w:val="0"/>
          <w:bCs w:val="0"/>
          <w:sz w:val="22"/>
          <w:szCs w:val="22"/>
        </w:rPr>
        <w:t>:</w:t>
      </w:r>
    </w:p>
    <w:p w14:paraId="0822BF11" w14:textId="77777777" w:rsidR="003D1BC7" w:rsidRPr="00E3625F" w:rsidRDefault="00915F10" w:rsidP="00915F10">
      <w:pPr>
        <w:pStyle w:val="Corpodeltesto3"/>
        <w:numPr>
          <w:ilvl w:val="0"/>
          <w:numId w:val="11"/>
        </w:numPr>
        <w:jc w:val="left"/>
        <w:rPr>
          <w:rFonts w:asciiTheme="minorHAnsi" w:hAnsiTheme="minorHAnsi" w:cs="Calibri"/>
          <w:b w:val="0"/>
          <w:bCs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bCs w:val="0"/>
          <w:sz w:val="22"/>
          <w:szCs w:val="22"/>
        </w:rPr>
        <w:t>______________</w:t>
      </w:r>
    </w:p>
    <w:p w14:paraId="3808A6B3" w14:textId="77777777" w:rsidR="00915F10" w:rsidRPr="00E3625F" w:rsidRDefault="00915F10" w:rsidP="00915F10">
      <w:pPr>
        <w:pStyle w:val="Corpodeltesto3"/>
        <w:numPr>
          <w:ilvl w:val="0"/>
          <w:numId w:val="11"/>
        </w:numPr>
        <w:jc w:val="left"/>
        <w:rPr>
          <w:rFonts w:asciiTheme="minorHAnsi" w:hAnsiTheme="minorHAnsi" w:cs="Calibri"/>
          <w:b w:val="0"/>
          <w:bCs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bCs w:val="0"/>
          <w:sz w:val="22"/>
          <w:szCs w:val="22"/>
        </w:rPr>
        <w:t>______________</w:t>
      </w:r>
    </w:p>
    <w:p w14:paraId="3EEFEB5B" w14:textId="77777777" w:rsidR="00915F10" w:rsidRPr="00E3625F" w:rsidRDefault="00915F10" w:rsidP="00915F10">
      <w:pPr>
        <w:pStyle w:val="Corpodeltesto3"/>
        <w:numPr>
          <w:ilvl w:val="0"/>
          <w:numId w:val="11"/>
        </w:numPr>
        <w:jc w:val="left"/>
        <w:rPr>
          <w:rFonts w:asciiTheme="minorHAnsi" w:hAnsiTheme="minorHAnsi" w:cs="Calibri"/>
          <w:b w:val="0"/>
          <w:bCs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bCs w:val="0"/>
          <w:sz w:val="22"/>
          <w:szCs w:val="22"/>
        </w:rPr>
        <w:t>______________</w:t>
      </w:r>
    </w:p>
    <w:p w14:paraId="1524E318" w14:textId="77777777" w:rsidR="00915F10" w:rsidRPr="00E3625F" w:rsidRDefault="00915F10" w:rsidP="00915F10">
      <w:pPr>
        <w:pStyle w:val="Corpodeltesto3"/>
        <w:numPr>
          <w:ilvl w:val="0"/>
          <w:numId w:val="11"/>
        </w:numPr>
        <w:jc w:val="left"/>
        <w:rPr>
          <w:rFonts w:asciiTheme="minorHAnsi" w:hAnsiTheme="minorHAnsi" w:cs="Calibri"/>
          <w:b w:val="0"/>
          <w:bCs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bCs w:val="0"/>
          <w:sz w:val="22"/>
          <w:szCs w:val="22"/>
        </w:rPr>
        <w:t>______________</w:t>
      </w:r>
    </w:p>
    <w:p w14:paraId="4328CBD0" w14:textId="77777777" w:rsidR="00A6084D" w:rsidRPr="00E3625F" w:rsidRDefault="00A6084D" w:rsidP="00915F10">
      <w:pPr>
        <w:pStyle w:val="Corpodeltesto3"/>
        <w:numPr>
          <w:ilvl w:val="0"/>
          <w:numId w:val="11"/>
        </w:numPr>
        <w:jc w:val="left"/>
        <w:rPr>
          <w:rFonts w:asciiTheme="minorHAnsi" w:hAnsiTheme="minorHAnsi" w:cs="Calibri"/>
          <w:b w:val="0"/>
          <w:bCs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bCs w:val="0"/>
          <w:sz w:val="22"/>
          <w:szCs w:val="22"/>
        </w:rPr>
        <w:t>______________</w:t>
      </w:r>
    </w:p>
    <w:p w14:paraId="0F1FB7F7" w14:textId="77777777" w:rsidR="00A6084D" w:rsidRPr="00E3625F" w:rsidRDefault="00A6084D" w:rsidP="00915F10">
      <w:pPr>
        <w:pStyle w:val="Corpodeltesto3"/>
        <w:numPr>
          <w:ilvl w:val="0"/>
          <w:numId w:val="11"/>
        </w:numPr>
        <w:jc w:val="left"/>
        <w:rPr>
          <w:rFonts w:asciiTheme="minorHAnsi" w:hAnsiTheme="minorHAnsi" w:cs="Calibri"/>
          <w:b w:val="0"/>
          <w:bCs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bCs w:val="0"/>
          <w:sz w:val="22"/>
          <w:szCs w:val="22"/>
        </w:rPr>
        <w:t>______________</w:t>
      </w:r>
    </w:p>
    <w:p w14:paraId="4EE14A8F" w14:textId="77777777" w:rsidR="00F86531" w:rsidRPr="00E3625F" w:rsidRDefault="005C4DC6" w:rsidP="003D1BC7">
      <w:pPr>
        <w:pStyle w:val="Corpodeltesto3"/>
        <w:rPr>
          <w:rFonts w:asciiTheme="minorHAnsi" w:hAnsiTheme="minorHAnsi" w:cs="Calibri"/>
          <w:b w:val="0"/>
          <w:bCs w:val="0"/>
          <w:i/>
          <w:sz w:val="22"/>
          <w:szCs w:val="22"/>
        </w:rPr>
      </w:pPr>
      <w:r w:rsidRPr="00E3625F">
        <w:rPr>
          <w:rFonts w:asciiTheme="minorHAnsi" w:hAnsiTheme="minorHAnsi" w:cs="Calibri"/>
          <w:b w:val="0"/>
          <w:bCs w:val="0"/>
          <w:i/>
          <w:sz w:val="22"/>
          <w:szCs w:val="22"/>
        </w:rPr>
        <w:t>(</w:t>
      </w:r>
      <w:r w:rsidR="00F86531" w:rsidRPr="00E3625F">
        <w:rPr>
          <w:rFonts w:asciiTheme="minorHAnsi" w:hAnsiTheme="minorHAnsi" w:cs="Calibri"/>
          <w:b w:val="0"/>
          <w:bCs w:val="0"/>
          <w:i/>
          <w:sz w:val="22"/>
          <w:szCs w:val="22"/>
        </w:rPr>
        <w:t xml:space="preserve">indicare ragione sociale, indirizzo sede legale ed operativa, C.F., il legale rappresentate con i relativi dati </w:t>
      </w:r>
      <w:r w:rsidRPr="00E3625F">
        <w:rPr>
          <w:rFonts w:asciiTheme="minorHAnsi" w:hAnsiTheme="minorHAnsi" w:cs="Calibri"/>
          <w:b w:val="0"/>
          <w:bCs w:val="0"/>
          <w:i/>
          <w:sz w:val="22"/>
          <w:szCs w:val="22"/>
        </w:rPr>
        <w:t>[</w:t>
      </w:r>
      <w:r w:rsidR="00F86531" w:rsidRPr="00E3625F">
        <w:rPr>
          <w:rFonts w:asciiTheme="minorHAnsi" w:hAnsiTheme="minorHAnsi" w:cs="Calibri"/>
          <w:b w:val="0"/>
          <w:bCs w:val="0"/>
          <w:i/>
          <w:sz w:val="22"/>
          <w:szCs w:val="22"/>
        </w:rPr>
        <w:t>nato a, il, residente</w:t>
      </w:r>
      <w:r w:rsidRPr="00E3625F">
        <w:rPr>
          <w:rFonts w:asciiTheme="minorHAnsi" w:hAnsiTheme="minorHAnsi" w:cs="Calibri"/>
          <w:b w:val="0"/>
          <w:bCs w:val="0"/>
          <w:i/>
          <w:sz w:val="22"/>
          <w:szCs w:val="22"/>
        </w:rPr>
        <w:t>]</w:t>
      </w:r>
      <w:r w:rsidR="00F86531" w:rsidRPr="00E3625F">
        <w:rPr>
          <w:rFonts w:asciiTheme="minorHAnsi" w:hAnsiTheme="minorHAnsi" w:cs="Calibri"/>
          <w:b w:val="0"/>
          <w:bCs w:val="0"/>
          <w:i/>
          <w:sz w:val="22"/>
          <w:szCs w:val="22"/>
        </w:rPr>
        <w:t>)</w:t>
      </w:r>
    </w:p>
    <w:p w14:paraId="33F622E5" w14:textId="77777777" w:rsidR="007E662A" w:rsidRPr="00E3625F" w:rsidRDefault="00F86531" w:rsidP="007E662A">
      <w:pPr>
        <w:pStyle w:val="Corpodeltesto3"/>
        <w:jc w:val="center"/>
        <w:rPr>
          <w:rFonts w:asciiTheme="minorHAnsi" w:hAnsiTheme="minorHAnsi" w:cs="Calibri"/>
          <w:bCs w:val="0"/>
          <w:sz w:val="22"/>
          <w:szCs w:val="22"/>
        </w:rPr>
      </w:pPr>
      <w:r w:rsidRPr="00E3625F">
        <w:rPr>
          <w:rFonts w:asciiTheme="minorHAnsi" w:hAnsiTheme="minorHAnsi" w:cs="Calibri"/>
          <w:bCs w:val="0"/>
          <w:sz w:val="22"/>
          <w:szCs w:val="22"/>
        </w:rPr>
        <w:t>STABILISCONO QUANTO SEGUE</w:t>
      </w:r>
    </w:p>
    <w:p w14:paraId="04A587F5" w14:textId="77777777" w:rsidR="00042AC6" w:rsidRPr="00E3625F" w:rsidRDefault="00042AC6" w:rsidP="00042AC6">
      <w:pPr>
        <w:pStyle w:val="Corpodeltesto3"/>
        <w:rPr>
          <w:rFonts w:asciiTheme="minorHAnsi" w:hAnsiTheme="minorHAnsi" w:cs="Calibri"/>
          <w:b w:val="0"/>
          <w:bCs w:val="0"/>
          <w:sz w:val="22"/>
          <w:szCs w:val="22"/>
        </w:rPr>
      </w:pPr>
    </w:p>
    <w:p w14:paraId="5D5D7088" w14:textId="0529690A" w:rsidR="00042AC6" w:rsidRPr="00E3625F" w:rsidRDefault="00F86531" w:rsidP="00E3625F">
      <w:pPr>
        <w:pStyle w:val="Corpodeltesto3"/>
        <w:numPr>
          <w:ilvl w:val="0"/>
          <w:numId w:val="9"/>
        </w:numPr>
        <w:spacing w:after="120"/>
        <w:ind w:left="425" w:hanging="357"/>
        <w:rPr>
          <w:rFonts w:asciiTheme="minorHAnsi" w:hAnsiTheme="minorHAnsi" w:cs="Calibri"/>
          <w:b w:val="0"/>
          <w:bCs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di conferire il mandato collettivo speciale </w:t>
      </w:r>
      <w:r w:rsidR="008C2C5F" w:rsidRPr="00E3625F">
        <w:rPr>
          <w:rFonts w:asciiTheme="minorHAnsi" w:hAnsiTheme="minorHAnsi" w:cs="Calibri"/>
          <w:b w:val="0"/>
          <w:bCs w:val="0"/>
          <w:sz w:val="22"/>
          <w:szCs w:val="22"/>
        </w:rPr>
        <w:t>al soggetto</w:t>
      </w:r>
      <w:r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 _______________________________, in qualità di capofila</w:t>
      </w:r>
      <w:r w:rsidR="00230D6C"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 </w:t>
      </w:r>
      <w:r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per la presentazione al Comune dell'Aquila </w:t>
      </w:r>
      <w:r w:rsidR="008C2C5F"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del progetto _________________________________ </w:t>
      </w:r>
      <w:r w:rsidRPr="00E3625F">
        <w:rPr>
          <w:rFonts w:asciiTheme="minorHAnsi" w:hAnsiTheme="minorHAnsi" w:cs="Calibri"/>
          <w:b w:val="0"/>
          <w:bCs w:val="0"/>
          <w:sz w:val="22"/>
          <w:szCs w:val="22"/>
        </w:rPr>
        <w:t>per l’Avviso Pubblico</w:t>
      </w:r>
      <w:r w:rsidR="00042AC6" w:rsidRPr="00E3625F">
        <w:rPr>
          <w:rFonts w:asciiTheme="minorHAnsi" w:hAnsiTheme="minorHAnsi" w:cs="Calibri"/>
          <w:b w:val="0"/>
          <w:sz w:val="22"/>
          <w:szCs w:val="22"/>
        </w:rPr>
        <w:t xml:space="preserve"> PROGRAMMA RESTART PRIORITA’ C, D.L. 78/2015, </w:t>
      </w:r>
      <w:proofErr w:type="spellStart"/>
      <w:r w:rsidR="00042AC6" w:rsidRPr="00E3625F">
        <w:rPr>
          <w:rFonts w:asciiTheme="minorHAnsi" w:hAnsiTheme="minorHAnsi" w:cs="Calibri"/>
          <w:b w:val="0"/>
          <w:sz w:val="22"/>
          <w:szCs w:val="22"/>
        </w:rPr>
        <w:t>c.m.i</w:t>
      </w:r>
      <w:proofErr w:type="spellEnd"/>
      <w:r w:rsidR="00042AC6" w:rsidRPr="00E3625F">
        <w:rPr>
          <w:rFonts w:asciiTheme="minorHAnsi" w:hAnsiTheme="minorHAnsi" w:cs="Calibri"/>
          <w:b w:val="0"/>
          <w:sz w:val="22"/>
          <w:szCs w:val="22"/>
        </w:rPr>
        <w:t>. legge 125/2015, Delibera CIPE 10.08.2016 n. 49</w:t>
      </w:r>
      <w:r w:rsidR="00042AC6"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)  </w:t>
      </w:r>
      <w:r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 </w:t>
      </w:r>
      <w:r w:rsidR="00042AC6"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– </w:t>
      </w:r>
      <w:r w:rsidR="00B806FB" w:rsidRPr="00E3625F">
        <w:rPr>
          <w:rFonts w:asciiTheme="minorHAnsi" w:hAnsiTheme="minorHAnsi" w:cs="Calibri"/>
          <w:b w:val="0"/>
          <w:bCs w:val="0"/>
          <w:sz w:val="22"/>
          <w:szCs w:val="22"/>
        </w:rPr>
        <w:t>Annualità</w:t>
      </w:r>
      <w:r w:rsidR="00042AC6"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 </w:t>
      </w:r>
      <w:r w:rsidR="0096487E" w:rsidRPr="00E3625F">
        <w:rPr>
          <w:rFonts w:asciiTheme="minorHAnsi" w:hAnsiTheme="minorHAnsi" w:cs="Calibri"/>
          <w:b w:val="0"/>
          <w:bCs w:val="0"/>
          <w:sz w:val="22"/>
          <w:szCs w:val="22"/>
        </w:rPr>
        <w:t>202</w:t>
      </w:r>
      <w:r w:rsidR="004F22CD">
        <w:rPr>
          <w:rFonts w:asciiTheme="minorHAnsi" w:hAnsiTheme="minorHAnsi" w:cs="Calibri"/>
          <w:b w:val="0"/>
          <w:bCs w:val="0"/>
          <w:sz w:val="22"/>
          <w:szCs w:val="22"/>
        </w:rPr>
        <w:t>6</w:t>
      </w:r>
      <w:r w:rsidR="00042AC6"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 </w:t>
      </w:r>
      <w:r w:rsidR="000632FA"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- </w:t>
      </w:r>
      <w:r w:rsidR="00042AC6" w:rsidRPr="00E3625F">
        <w:rPr>
          <w:rFonts w:asciiTheme="minorHAnsi" w:hAnsiTheme="minorHAnsi" w:cs="Calibri"/>
          <w:b w:val="0"/>
          <w:bCs w:val="0"/>
          <w:sz w:val="22"/>
          <w:szCs w:val="22"/>
        </w:rPr>
        <w:t xml:space="preserve">Filone </w:t>
      </w:r>
      <w:r w:rsidR="00151BD6">
        <w:rPr>
          <w:rFonts w:asciiTheme="minorHAnsi" w:hAnsiTheme="minorHAnsi" w:cs="Calibri"/>
          <w:b w:val="0"/>
          <w:bCs w:val="0"/>
          <w:sz w:val="22"/>
          <w:szCs w:val="22"/>
        </w:rPr>
        <w:t>B2</w:t>
      </w:r>
    </w:p>
    <w:p w14:paraId="64B309E4" w14:textId="77777777" w:rsidR="007334C6" w:rsidRPr="00E3625F" w:rsidRDefault="00F86531" w:rsidP="00E3625F">
      <w:pPr>
        <w:numPr>
          <w:ilvl w:val="0"/>
          <w:numId w:val="9"/>
        </w:numPr>
        <w:autoSpaceDE w:val="0"/>
        <w:autoSpaceDN w:val="0"/>
        <w:adjustRightInd w:val="0"/>
        <w:spacing w:after="120"/>
        <w:ind w:left="425" w:hanging="357"/>
        <w:jc w:val="both"/>
        <w:rPr>
          <w:rFonts w:asciiTheme="minorHAnsi" w:hAnsiTheme="minorHAnsi" w:cs="Calibri"/>
          <w:sz w:val="22"/>
          <w:szCs w:val="22"/>
          <w:lang w:eastAsia="ar-SA"/>
        </w:rPr>
      </w:pPr>
      <w:r w:rsidRPr="00E3625F">
        <w:rPr>
          <w:rFonts w:asciiTheme="minorHAnsi" w:hAnsiTheme="minorHAnsi" w:cs="Calibri"/>
          <w:sz w:val="22"/>
          <w:szCs w:val="22"/>
          <w:lang w:eastAsia="ar-SA"/>
        </w:rPr>
        <w:t xml:space="preserve">di non trovarsi in alcuna condizione che preclude la partecipazione a contributi pubblici ai sensi delle vigenti disposizioni </w:t>
      </w:r>
      <w:proofErr w:type="spellStart"/>
      <w:r w:rsidRPr="00E3625F">
        <w:rPr>
          <w:rFonts w:asciiTheme="minorHAnsi" w:hAnsiTheme="minorHAnsi" w:cs="Calibri"/>
          <w:sz w:val="22"/>
          <w:szCs w:val="22"/>
          <w:lang w:eastAsia="ar-SA"/>
        </w:rPr>
        <w:t>antimafìa</w:t>
      </w:r>
      <w:proofErr w:type="spellEnd"/>
    </w:p>
    <w:p w14:paraId="438F4CAA" w14:textId="77777777" w:rsidR="00A6084D" w:rsidRPr="00E3625F" w:rsidRDefault="00F86531" w:rsidP="00E3625F">
      <w:pPr>
        <w:numPr>
          <w:ilvl w:val="0"/>
          <w:numId w:val="9"/>
        </w:numPr>
        <w:autoSpaceDE w:val="0"/>
        <w:autoSpaceDN w:val="0"/>
        <w:adjustRightInd w:val="0"/>
        <w:spacing w:after="120"/>
        <w:ind w:left="425" w:hanging="357"/>
        <w:jc w:val="both"/>
        <w:rPr>
          <w:rFonts w:asciiTheme="minorHAnsi" w:hAnsiTheme="minorHAnsi" w:cs="Calibri"/>
          <w:sz w:val="22"/>
          <w:szCs w:val="22"/>
          <w:lang w:eastAsia="ar-SA"/>
        </w:rPr>
      </w:pPr>
      <w:r w:rsidRPr="00E3625F">
        <w:rPr>
          <w:rFonts w:asciiTheme="minorHAnsi" w:hAnsiTheme="minorHAnsi" w:cs="Calibri"/>
          <w:sz w:val="22"/>
          <w:szCs w:val="22"/>
          <w:lang w:eastAsia="ar-SA"/>
        </w:rPr>
        <w:t>di convenire, nell'ambito dell</w:t>
      </w:r>
      <w:r w:rsidR="008C2C5F" w:rsidRPr="00E3625F">
        <w:rPr>
          <w:rFonts w:asciiTheme="minorHAnsi" w:hAnsiTheme="minorHAnsi" w:cs="Calibri"/>
          <w:sz w:val="22"/>
          <w:szCs w:val="22"/>
          <w:lang w:eastAsia="ar-SA"/>
        </w:rPr>
        <w:t>’</w:t>
      </w:r>
      <w:r w:rsidRPr="00E3625F">
        <w:rPr>
          <w:rFonts w:asciiTheme="minorHAnsi" w:hAnsiTheme="minorHAnsi" w:cs="Calibri"/>
          <w:sz w:val="22"/>
          <w:szCs w:val="22"/>
          <w:lang w:eastAsia="ar-SA"/>
        </w:rPr>
        <w:t>attività e delle azioni progettuali previste dal progetto, la seguente suddivisione di competenze e ripartizione finanziaria sui singoli soggetti:</w:t>
      </w:r>
    </w:p>
    <w:p w14:paraId="334E2EC3" w14:textId="77777777" w:rsidR="00A6084D" w:rsidRDefault="00A6084D" w:rsidP="00A6084D">
      <w:pPr>
        <w:autoSpaceDE w:val="0"/>
        <w:autoSpaceDN w:val="0"/>
        <w:adjustRightInd w:val="0"/>
        <w:ind w:left="360"/>
        <w:jc w:val="both"/>
        <w:rPr>
          <w:rFonts w:asciiTheme="minorHAnsi" w:hAnsiTheme="minorHAnsi" w:cs="Calibri"/>
          <w:szCs w:val="22"/>
          <w:lang w:eastAsia="ar-SA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62"/>
        <w:gridCol w:w="1163"/>
        <w:gridCol w:w="1882"/>
        <w:gridCol w:w="2832"/>
        <w:gridCol w:w="3614"/>
      </w:tblGrid>
      <w:tr w:rsidR="00A6084D" w14:paraId="39AD8BDD" w14:textId="77777777" w:rsidTr="008846EE">
        <w:tc>
          <w:tcPr>
            <w:tcW w:w="184" w:type="pct"/>
          </w:tcPr>
          <w:p w14:paraId="5964CC20" w14:textId="77777777" w:rsidR="00A6084D" w:rsidRPr="00A6084D" w:rsidRDefault="00A6084D" w:rsidP="00A6084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b/>
                <w:szCs w:val="22"/>
                <w:lang w:eastAsia="ar-SA"/>
              </w:rPr>
            </w:pPr>
            <w:r w:rsidRPr="00A6084D">
              <w:rPr>
                <w:rFonts w:asciiTheme="minorHAnsi" w:hAnsiTheme="minorHAnsi" w:cs="Calibri"/>
                <w:b/>
                <w:szCs w:val="22"/>
                <w:lang w:eastAsia="ar-SA"/>
              </w:rPr>
              <w:t>n</w:t>
            </w:r>
          </w:p>
        </w:tc>
        <w:tc>
          <w:tcPr>
            <w:tcW w:w="590" w:type="pct"/>
          </w:tcPr>
          <w:p w14:paraId="0AF7C6F0" w14:textId="77777777" w:rsidR="00A6084D" w:rsidRP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szCs w:val="22"/>
                <w:lang w:eastAsia="ar-SA"/>
              </w:rPr>
            </w:pPr>
            <w:r w:rsidRPr="00A6084D">
              <w:rPr>
                <w:rFonts w:asciiTheme="minorHAnsi" w:hAnsiTheme="minorHAnsi" w:cs="Calibri"/>
                <w:b/>
                <w:szCs w:val="22"/>
                <w:lang w:eastAsia="ar-SA"/>
              </w:rPr>
              <w:t>soggetto</w:t>
            </w:r>
          </w:p>
        </w:tc>
        <w:tc>
          <w:tcPr>
            <w:tcW w:w="955" w:type="pct"/>
          </w:tcPr>
          <w:p w14:paraId="5E979A76" w14:textId="77777777" w:rsidR="00A6084D" w:rsidRP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szCs w:val="22"/>
                <w:lang w:eastAsia="ar-SA"/>
              </w:rPr>
            </w:pPr>
            <w:r w:rsidRPr="00A6084D">
              <w:rPr>
                <w:rFonts w:asciiTheme="minorHAnsi" w:hAnsiTheme="minorHAnsi" w:cs="Calibri"/>
                <w:b/>
                <w:szCs w:val="22"/>
                <w:lang w:eastAsia="ar-SA"/>
              </w:rPr>
              <w:t>attività prevista</w:t>
            </w:r>
          </w:p>
        </w:tc>
        <w:tc>
          <w:tcPr>
            <w:tcW w:w="1437" w:type="pct"/>
          </w:tcPr>
          <w:p w14:paraId="790D8053" w14:textId="77777777" w:rsidR="00A6084D" w:rsidRP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szCs w:val="22"/>
                <w:lang w:eastAsia="ar-SA"/>
              </w:rPr>
            </w:pPr>
            <w:r w:rsidRPr="00A6084D">
              <w:rPr>
                <w:rFonts w:asciiTheme="minorHAnsi" w:hAnsiTheme="minorHAnsi" w:cs="Calibri"/>
                <w:b/>
                <w:szCs w:val="22"/>
                <w:lang w:eastAsia="ar-SA"/>
              </w:rPr>
              <w:t>apporto finanziario (in €)</w:t>
            </w:r>
          </w:p>
        </w:tc>
        <w:tc>
          <w:tcPr>
            <w:tcW w:w="1835" w:type="pct"/>
          </w:tcPr>
          <w:p w14:paraId="1600D9BB" w14:textId="77777777" w:rsidR="00A6084D" w:rsidRPr="00A6084D" w:rsidRDefault="00A6084D" w:rsidP="008846E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szCs w:val="22"/>
                <w:lang w:eastAsia="ar-SA"/>
              </w:rPr>
            </w:pPr>
            <w:r w:rsidRPr="00A6084D">
              <w:rPr>
                <w:rFonts w:asciiTheme="minorHAnsi" w:hAnsiTheme="minorHAnsi" w:cs="Calibri"/>
                <w:b/>
                <w:szCs w:val="22"/>
                <w:lang w:eastAsia="ar-SA"/>
              </w:rPr>
              <w:t xml:space="preserve">apporto finanziario </w:t>
            </w:r>
            <w:r w:rsidR="008846EE">
              <w:rPr>
                <w:rFonts w:asciiTheme="minorHAnsi" w:hAnsiTheme="minorHAnsi" w:cs="Calibri"/>
                <w:b/>
                <w:szCs w:val="22"/>
                <w:lang w:eastAsia="ar-SA"/>
              </w:rPr>
              <w:t>in-</w:t>
            </w:r>
            <w:proofErr w:type="spellStart"/>
            <w:r w:rsidR="008846EE">
              <w:rPr>
                <w:rFonts w:asciiTheme="minorHAnsi" w:hAnsiTheme="minorHAnsi" w:cs="Calibri"/>
                <w:b/>
                <w:szCs w:val="22"/>
                <w:lang w:eastAsia="ar-SA"/>
              </w:rPr>
              <w:t>kind</w:t>
            </w:r>
            <w:proofErr w:type="spellEnd"/>
            <w:r w:rsidR="008846EE">
              <w:rPr>
                <w:rFonts w:asciiTheme="minorHAnsi" w:hAnsiTheme="minorHAnsi" w:cs="Calibri"/>
                <w:b/>
                <w:szCs w:val="22"/>
                <w:lang w:eastAsia="ar-SA"/>
              </w:rPr>
              <w:t xml:space="preserve"> (in €)</w:t>
            </w:r>
          </w:p>
        </w:tc>
      </w:tr>
      <w:tr w:rsidR="00A6084D" w14:paraId="2146BB40" w14:textId="77777777" w:rsidTr="008846EE">
        <w:tc>
          <w:tcPr>
            <w:tcW w:w="184" w:type="pct"/>
          </w:tcPr>
          <w:p w14:paraId="51DB6836" w14:textId="77777777" w:rsidR="00A6084D" w:rsidRDefault="00A6084D" w:rsidP="00A6084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szCs w:val="22"/>
                <w:lang w:eastAsia="ar-SA"/>
              </w:rPr>
            </w:pPr>
            <w:r>
              <w:rPr>
                <w:rFonts w:asciiTheme="minorHAnsi" w:hAnsiTheme="minorHAnsi" w:cs="Calibri"/>
                <w:szCs w:val="22"/>
                <w:lang w:eastAsia="ar-SA"/>
              </w:rPr>
              <w:t>1</w:t>
            </w:r>
          </w:p>
        </w:tc>
        <w:tc>
          <w:tcPr>
            <w:tcW w:w="590" w:type="pct"/>
          </w:tcPr>
          <w:p w14:paraId="6939D208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955" w:type="pct"/>
          </w:tcPr>
          <w:p w14:paraId="6A3B64C1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437" w:type="pct"/>
          </w:tcPr>
          <w:p w14:paraId="039536E1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835" w:type="pct"/>
          </w:tcPr>
          <w:p w14:paraId="0E670565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</w:tr>
      <w:tr w:rsidR="00A6084D" w14:paraId="4A9F54B6" w14:textId="77777777" w:rsidTr="008846EE">
        <w:tc>
          <w:tcPr>
            <w:tcW w:w="184" w:type="pct"/>
          </w:tcPr>
          <w:p w14:paraId="318A4BA3" w14:textId="77777777" w:rsidR="00A6084D" w:rsidRDefault="00A6084D" w:rsidP="00A6084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szCs w:val="22"/>
                <w:lang w:eastAsia="ar-SA"/>
              </w:rPr>
            </w:pPr>
            <w:r>
              <w:rPr>
                <w:rFonts w:asciiTheme="minorHAnsi" w:hAnsiTheme="minorHAnsi" w:cs="Calibri"/>
                <w:szCs w:val="22"/>
                <w:lang w:eastAsia="ar-SA"/>
              </w:rPr>
              <w:t>2</w:t>
            </w:r>
          </w:p>
        </w:tc>
        <w:tc>
          <w:tcPr>
            <w:tcW w:w="590" w:type="pct"/>
          </w:tcPr>
          <w:p w14:paraId="21846756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955" w:type="pct"/>
          </w:tcPr>
          <w:p w14:paraId="6F7D0DC7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437" w:type="pct"/>
          </w:tcPr>
          <w:p w14:paraId="2B868CB2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835" w:type="pct"/>
          </w:tcPr>
          <w:p w14:paraId="63D056D0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</w:tr>
      <w:tr w:rsidR="00A6084D" w14:paraId="0460B0FD" w14:textId="77777777" w:rsidTr="008846EE">
        <w:tc>
          <w:tcPr>
            <w:tcW w:w="184" w:type="pct"/>
          </w:tcPr>
          <w:p w14:paraId="5D819A37" w14:textId="77777777" w:rsidR="00A6084D" w:rsidRDefault="00A6084D" w:rsidP="00A6084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szCs w:val="22"/>
                <w:lang w:eastAsia="ar-SA"/>
              </w:rPr>
            </w:pPr>
            <w:r>
              <w:rPr>
                <w:rFonts w:asciiTheme="minorHAnsi" w:hAnsiTheme="minorHAnsi" w:cs="Calibri"/>
                <w:szCs w:val="22"/>
                <w:lang w:eastAsia="ar-SA"/>
              </w:rPr>
              <w:t>3</w:t>
            </w:r>
          </w:p>
        </w:tc>
        <w:tc>
          <w:tcPr>
            <w:tcW w:w="590" w:type="pct"/>
          </w:tcPr>
          <w:p w14:paraId="5006107D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955" w:type="pct"/>
          </w:tcPr>
          <w:p w14:paraId="13B36374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437" w:type="pct"/>
          </w:tcPr>
          <w:p w14:paraId="63FB1D06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835" w:type="pct"/>
          </w:tcPr>
          <w:p w14:paraId="33955EC0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</w:tr>
      <w:tr w:rsidR="00A6084D" w14:paraId="7DF99983" w14:textId="77777777" w:rsidTr="008846EE">
        <w:tc>
          <w:tcPr>
            <w:tcW w:w="184" w:type="pct"/>
          </w:tcPr>
          <w:p w14:paraId="0C728718" w14:textId="77777777" w:rsidR="00A6084D" w:rsidRDefault="00A6084D" w:rsidP="00A6084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szCs w:val="22"/>
                <w:lang w:eastAsia="ar-SA"/>
              </w:rPr>
            </w:pPr>
            <w:r>
              <w:rPr>
                <w:rFonts w:asciiTheme="minorHAnsi" w:hAnsiTheme="minorHAnsi" w:cs="Calibri"/>
                <w:szCs w:val="22"/>
                <w:lang w:eastAsia="ar-SA"/>
              </w:rPr>
              <w:t>4</w:t>
            </w:r>
          </w:p>
        </w:tc>
        <w:tc>
          <w:tcPr>
            <w:tcW w:w="590" w:type="pct"/>
          </w:tcPr>
          <w:p w14:paraId="20B56B81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955" w:type="pct"/>
          </w:tcPr>
          <w:p w14:paraId="6AE9E7C9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437" w:type="pct"/>
          </w:tcPr>
          <w:p w14:paraId="2A6E0581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835" w:type="pct"/>
          </w:tcPr>
          <w:p w14:paraId="59D5E686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</w:tr>
      <w:tr w:rsidR="00A6084D" w14:paraId="75C0E494" w14:textId="77777777" w:rsidTr="008846EE">
        <w:tc>
          <w:tcPr>
            <w:tcW w:w="184" w:type="pct"/>
          </w:tcPr>
          <w:p w14:paraId="6B8339F0" w14:textId="77777777" w:rsidR="00A6084D" w:rsidRDefault="00A6084D" w:rsidP="00A6084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szCs w:val="22"/>
                <w:lang w:eastAsia="ar-SA"/>
              </w:rPr>
            </w:pPr>
            <w:r>
              <w:rPr>
                <w:rFonts w:asciiTheme="minorHAnsi" w:hAnsiTheme="minorHAnsi" w:cs="Calibri"/>
                <w:szCs w:val="22"/>
                <w:lang w:eastAsia="ar-SA"/>
              </w:rPr>
              <w:t>5</w:t>
            </w:r>
          </w:p>
        </w:tc>
        <w:tc>
          <w:tcPr>
            <w:tcW w:w="590" w:type="pct"/>
          </w:tcPr>
          <w:p w14:paraId="24529610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955" w:type="pct"/>
          </w:tcPr>
          <w:p w14:paraId="0F53B09E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437" w:type="pct"/>
          </w:tcPr>
          <w:p w14:paraId="18AB57D8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835" w:type="pct"/>
          </w:tcPr>
          <w:p w14:paraId="0055C706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</w:tr>
      <w:tr w:rsidR="00A6084D" w14:paraId="14E77AB7" w14:textId="77777777" w:rsidTr="008846EE">
        <w:tc>
          <w:tcPr>
            <w:tcW w:w="184" w:type="pct"/>
          </w:tcPr>
          <w:p w14:paraId="040DF2D6" w14:textId="77777777" w:rsidR="00A6084D" w:rsidRDefault="00A6084D" w:rsidP="00A6084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szCs w:val="22"/>
                <w:lang w:eastAsia="ar-SA"/>
              </w:rPr>
            </w:pPr>
            <w:r>
              <w:rPr>
                <w:rFonts w:asciiTheme="minorHAnsi" w:hAnsiTheme="minorHAnsi" w:cs="Calibri"/>
                <w:szCs w:val="22"/>
                <w:lang w:eastAsia="ar-SA"/>
              </w:rPr>
              <w:t>6</w:t>
            </w:r>
          </w:p>
        </w:tc>
        <w:tc>
          <w:tcPr>
            <w:tcW w:w="590" w:type="pct"/>
          </w:tcPr>
          <w:p w14:paraId="2629C15A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955" w:type="pct"/>
          </w:tcPr>
          <w:p w14:paraId="2AEB69B8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437" w:type="pct"/>
          </w:tcPr>
          <w:p w14:paraId="24439163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1835" w:type="pct"/>
          </w:tcPr>
          <w:p w14:paraId="4F2D38C3" w14:textId="77777777" w:rsidR="00A6084D" w:rsidRDefault="00A6084D" w:rsidP="00DD5DD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</w:tr>
      <w:tr w:rsidR="00A6084D" w14:paraId="34D8744B" w14:textId="77777777" w:rsidTr="008846EE">
        <w:tc>
          <w:tcPr>
            <w:tcW w:w="184" w:type="pct"/>
          </w:tcPr>
          <w:p w14:paraId="0F5B8B36" w14:textId="77777777" w:rsidR="00A6084D" w:rsidRDefault="00A6084D" w:rsidP="00A6084D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Calibri"/>
                <w:szCs w:val="22"/>
                <w:lang w:eastAsia="ar-SA"/>
              </w:rPr>
            </w:pPr>
          </w:p>
        </w:tc>
        <w:tc>
          <w:tcPr>
            <w:tcW w:w="590" w:type="pct"/>
          </w:tcPr>
          <w:p w14:paraId="45F84A18" w14:textId="77777777" w:rsidR="00A6084D" w:rsidRPr="00A6084D" w:rsidRDefault="00A6084D" w:rsidP="00A6084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szCs w:val="22"/>
                <w:lang w:eastAsia="ar-SA"/>
              </w:rPr>
            </w:pPr>
            <w:r w:rsidRPr="00A6084D">
              <w:rPr>
                <w:rFonts w:asciiTheme="minorHAnsi" w:hAnsiTheme="minorHAnsi" w:cs="Calibri"/>
                <w:b/>
                <w:szCs w:val="22"/>
                <w:lang w:eastAsia="ar-SA"/>
              </w:rPr>
              <w:t>Totali</w:t>
            </w:r>
            <w:r>
              <w:rPr>
                <w:rFonts w:asciiTheme="minorHAnsi" w:hAnsiTheme="minorHAnsi" w:cs="Calibri"/>
                <w:b/>
                <w:szCs w:val="22"/>
                <w:lang w:eastAsia="ar-SA"/>
              </w:rPr>
              <w:t xml:space="preserve"> (*)</w:t>
            </w:r>
          </w:p>
        </w:tc>
        <w:tc>
          <w:tcPr>
            <w:tcW w:w="955" w:type="pct"/>
          </w:tcPr>
          <w:p w14:paraId="613F4C64" w14:textId="77777777" w:rsidR="00A6084D" w:rsidRPr="00A6084D" w:rsidRDefault="00A6084D" w:rsidP="00A6084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szCs w:val="22"/>
                <w:lang w:eastAsia="ar-SA"/>
              </w:rPr>
            </w:pPr>
          </w:p>
        </w:tc>
        <w:tc>
          <w:tcPr>
            <w:tcW w:w="1437" w:type="pct"/>
          </w:tcPr>
          <w:p w14:paraId="546271B7" w14:textId="77777777" w:rsidR="00A6084D" w:rsidRPr="00A6084D" w:rsidRDefault="00A6084D" w:rsidP="00A6084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szCs w:val="22"/>
                <w:lang w:eastAsia="ar-SA"/>
              </w:rPr>
            </w:pPr>
            <w:r w:rsidRPr="00A6084D">
              <w:rPr>
                <w:rFonts w:asciiTheme="minorHAnsi" w:hAnsiTheme="minorHAnsi" w:cs="Calibri"/>
                <w:b/>
                <w:szCs w:val="22"/>
                <w:lang w:eastAsia="ar-SA"/>
              </w:rPr>
              <w:t>-</w:t>
            </w:r>
          </w:p>
        </w:tc>
        <w:tc>
          <w:tcPr>
            <w:tcW w:w="1835" w:type="pct"/>
          </w:tcPr>
          <w:p w14:paraId="5FB16E11" w14:textId="77777777" w:rsidR="00A6084D" w:rsidRPr="00A6084D" w:rsidRDefault="00A6084D" w:rsidP="00A6084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  <w:szCs w:val="22"/>
                <w:lang w:eastAsia="ar-SA"/>
              </w:rPr>
            </w:pPr>
            <w:r w:rsidRPr="00A6084D">
              <w:rPr>
                <w:rFonts w:asciiTheme="minorHAnsi" w:hAnsiTheme="minorHAnsi" w:cs="Calibri"/>
                <w:b/>
                <w:szCs w:val="22"/>
                <w:lang w:eastAsia="ar-SA"/>
              </w:rPr>
              <w:t>-</w:t>
            </w:r>
          </w:p>
        </w:tc>
      </w:tr>
    </w:tbl>
    <w:p w14:paraId="6EF22D39" w14:textId="77777777" w:rsidR="00915F10" w:rsidRPr="002C6835" w:rsidRDefault="00915F10" w:rsidP="00915F10">
      <w:pPr>
        <w:pStyle w:val="Paragrafoelenco"/>
        <w:spacing w:after="0" w:line="240" w:lineRule="auto"/>
        <w:rPr>
          <w:rFonts w:asciiTheme="minorHAnsi" w:hAnsiTheme="minorHAnsi" w:cs="Calibri"/>
          <w:lang w:eastAsia="ar-SA"/>
        </w:rPr>
      </w:pPr>
    </w:p>
    <w:p w14:paraId="5BBDC497" w14:textId="29C77B66" w:rsidR="005C4DC6" w:rsidRPr="001B044A" w:rsidRDefault="00DD5DDD" w:rsidP="003D1BC7">
      <w:pPr>
        <w:pStyle w:val="Corpotesto"/>
        <w:jc w:val="both"/>
        <w:rPr>
          <w:rFonts w:asciiTheme="minorHAnsi" w:hAnsiTheme="minorHAnsi" w:cs="Calibri"/>
          <w:i/>
          <w:sz w:val="18"/>
          <w:szCs w:val="18"/>
          <w:u w:val="single"/>
        </w:rPr>
      </w:pPr>
      <w:r>
        <w:rPr>
          <w:rFonts w:asciiTheme="minorHAnsi" w:hAnsiTheme="minorHAnsi" w:cs="Calibri"/>
          <w:i/>
          <w:sz w:val="18"/>
          <w:szCs w:val="18"/>
        </w:rPr>
        <w:t xml:space="preserve">(*) </w:t>
      </w:r>
      <w:r w:rsidR="00A6084D">
        <w:rPr>
          <w:rFonts w:asciiTheme="minorHAnsi" w:hAnsiTheme="minorHAnsi" w:cs="Calibri"/>
          <w:i/>
          <w:sz w:val="18"/>
          <w:szCs w:val="18"/>
        </w:rPr>
        <w:t xml:space="preserve">(Il totale dell’apporto finanziario espresso </w:t>
      </w:r>
      <w:r w:rsidR="009314E7">
        <w:rPr>
          <w:rFonts w:asciiTheme="minorHAnsi" w:hAnsiTheme="minorHAnsi" w:cs="Calibri"/>
          <w:i/>
          <w:sz w:val="18"/>
          <w:szCs w:val="18"/>
        </w:rPr>
        <w:t xml:space="preserve">in € </w:t>
      </w:r>
      <w:r w:rsidR="00A6084D">
        <w:rPr>
          <w:rFonts w:asciiTheme="minorHAnsi" w:hAnsiTheme="minorHAnsi" w:cs="Calibri"/>
          <w:i/>
          <w:sz w:val="18"/>
          <w:szCs w:val="18"/>
        </w:rPr>
        <w:t>deve corrispondere alla voce “Quote di partenariato</w:t>
      </w:r>
      <w:r w:rsidR="009314E7">
        <w:rPr>
          <w:rFonts w:asciiTheme="minorHAnsi" w:hAnsiTheme="minorHAnsi" w:cs="Calibri"/>
          <w:i/>
          <w:sz w:val="18"/>
          <w:szCs w:val="18"/>
        </w:rPr>
        <w:t xml:space="preserve"> escluse le quote in </w:t>
      </w:r>
      <w:proofErr w:type="spellStart"/>
      <w:r w:rsidR="009314E7">
        <w:rPr>
          <w:rFonts w:asciiTheme="minorHAnsi" w:hAnsiTheme="minorHAnsi" w:cs="Calibri"/>
          <w:i/>
          <w:sz w:val="18"/>
          <w:szCs w:val="18"/>
        </w:rPr>
        <w:t>kind</w:t>
      </w:r>
      <w:proofErr w:type="spellEnd"/>
      <w:r w:rsidR="00A6084D">
        <w:rPr>
          <w:rFonts w:asciiTheme="minorHAnsi" w:hAnsiTheme="minorHAnsi" w:cs="Calibri"/>
          <w:i/>
          <w:sz w:val="18"/>
          <w:szCs w:val="18"/>
        </w:rPr>
        <w:t>” d</w:t>
      </w:r>
      <w:r w:rsidR="001B044A">
        <w:rPr>
          <w:rFonts w:asciiTheme="minorHAnsi" w:hAnsiTheme="minorHAnsi" w:cs="Calibri"/>
          <w:i/>
          <w:sz w:val="18"/>
          <w:szCs w:val="18"/>
        </w:rPr>
        <w:t>el piano economico finanziario</w:t>
      </w:r>
      <w:r w:rsidR="009314E7">
        <w:rPr>
          <w:rFonts w:asciiTheme="minorHAnsi" w:hAnsiTheme="minorHAnsi" w:cs="Calibri"/>
          <w:i/>
          <w:sz w:val="18"/>
          <w:szCs w:val="18"/>
        </w:rPr>
        <w:t xml:space="preserve">. Il totale dell’apporto finanziario in </w:t>
      </w:r>
      <w:proofErr w:type="spellStart"/>
      <w:r w:rsidR="009314E7">
        <w:rPr>
          <w:rFonts w:asciiTheme="minorHAnsi" w:hAnsiTheme="minorHAnsi" w:cs="Calibri"/>
          <w:i/>
          <w:sz w:val="18"/>
          <w:szCs w:val="18"/>
        </w:rPr>
        <w:t>kind</w:t>
      </w:r>
      <w:proofErr w:type="spellEnd"/>
      <w:r w:rsidR="009314E7">
        <w:rPr>
          <w:rFonts w:asciiTheme="minorHAnsi" w:hAnsiTheme="minorHAnsi" w:cs="Calibri"/>
          <w:i/>
          <w:sz w:val="18"/>
          <w:szCs w:val="18"/>
        </w:rPr>
        <w:t xml:space="preserve"> deve corrispondere alla voce “Quote di partenariato in </w:t>
      </w:r>
      <w:proofErr w:type="spellStart"/>
      <w:r w:rsidR="009314E7">
        <w:rPr>
          <w:rFonts w:asciiTheme="minorHAnsi" w:hAnsiTheme="minorHAnsi" w:cs="Calibri"/>
          <w:i/>
          <w:sz w:val="18"/>
          <w:szCs w:val="18"/>
        </w:rPr>
        <w:t>kind</w:t>
      </w:r>
      <w:proofErr w:type="spellEnd"/>
      <w:r w:rsidR="009314E7">
        <w:rPr>
          <w:rFonts w:asciiTheme="minorHAnsi" w:hAnsiTheme="minorHAnsi" w:cs="Calibri"/>
          <w:i/>
          <w:sz w:val="18"/>
          <w:szCs w:val="18"/>
        </w:rPr>
        <w:t>” del piano economico finanziario</w:t>
      </w:r>
      <w:r w:rsidR="001B044A">
        <w:rPr>
          <w:rFonts w:asciiTheme="minorHAnsi" w:hAnsiTheme="minorHAnsi" w:cs="Calibri"/>
          <w:i/>
          <w:sz w:val="18"/>
          <w:szCs w:val="18"/>
        </w:rPr>
        <w:t xml:space="preserve">). </w:t>
      </w:r>
      <w:r w:rsidR="001B044A" w:rsidRPr="001B044A">
        <w:rPr>
          <w:rFonts w:asciiTheme="minorHAnsi" w:hAnsiTheme="minorHAnsi" w:cs="Calibri"/>
          <w:i/>
          <w:sz w:val="18"/>
          <w:szCs w:val="18"/>
          <w:u w:val="single"/>
        </w:rPr>
        <w:t xml:space="preserve">Nella tabella non va indicato l’apporto </w:t>
      </w:r>
      <w:r w:rsidR="001B044A">
        <w:rPr>
          <w:rFonts w:asciiTheme="minorHAnsi" w:hAnsiTheme="minorHAnsi" w:cs="Calibri"/>
          <w:i/>
          <w:sz w:val="18"/>
          <w:szCs w:val="18"/>
          <w:u w:val="single"/>
        </w:rPr>
        <w:t xml:space="preserve">finanziario </w:t>
      </w:r>
      <w:r w:rsidR="001B044A" w:rsidRPr="001B044A">
        <w:rPr>
          <w:rFonts w:asciiTheme="minorHAnsi" w:hAnsiTheme="minorHAnsi" w:cs="Calibri"/>
          <w:i/>
          <w:sz w:val="18"/>
          <w:szCs w:val="18"/>
          <w:u w:val="single"/>
        </w:rPr>
        <w:t>del capofila.</w:t>
      </w:r>
    </w:p>
    <w:p w14:paraId="1A2BA974" w14:textId="30F99A33" w:rsidR="00705CBB" w:rsidRDefault="00705CBB" w:rsidP="003D1BC7">
      <w:pPr>
        <w:pStyle w:val="Corpotesto"/>
        <w:jc w:val="both"/>
        <w:rPr>
          <w:rFonts w:asciiTheme="minorHAnsi" w:hAnsiTheme="minorHAnsi" w:cs="Calibri"/>
          <w:sz w:val="18"/>
        </w:rPr>
      </w:pPr>
    </w:p>
    <w:p w14:paraId="77DB9424" w14:textId="77777777" w:rsidR="009314E7" w:rsidRDefault="009314E7" w:rsidP="003D1BC7">
      <w:pPr>
        <w:pStyle w:val="Corpotesto"/>
        <w:jc w:val="both"/>
        <w:rPr>
          <w:rFonts w:asciiTheme="minorHAnsi" w:hAnsiTheme="minorHAnsi" w:cs="Calibri"/>
          <w:sz w:val="18"/>
        </w:rPr>
      </w:pPr>
    </w:p>
    <w:p w14:paraId="7867F7C5" w14:textId="77777777" w:rsidR="00151BD6" w:rsidRDefault="00151BD6" w:rsidP="003D1BC7">
      <w:pPr>
        <w:pStyle w:val="Corpotesto"/>
        <w:jc w:val="both"/>
        <w:rPr>
          <w:rFonts w:asciiTheme="minorHAnsi" w:hAnsiTheme="minorHAnsi" w:cs="Calibri"/>
          <w:sz w:val="18"/>
        </w:rPr>
      </w:pPr>
    </w:p>
    <w:p w14:paraId="5B2BD059" w14:textId="77777777" w:rsidR="00151BD6" w:rsidRDefault="00151BD6" w:rsidP="003D1BC7">
      <w:pPr>
        <w:pStyle w:val="Corpotesto"/>
        <w:jc w:val="both"/>
        <w:rPr>
          <w:rFonts w:asciiTheme="minorHAnsi" w:hAnsiTheme="minorHAnsi" w:cs="Calibri"/>
          <w:sz w:val="18"/>
        </w:rPr>
      </w:pPr>
    </w:p>
    <w:p w14:paraId="7528C418" w14:textId="77777777" w:rsidR="00151BD6" w:rsidRDefault="00151BD6" w:rsidP="003D1BC7">
      <w:pPr>
        <w:pStyle w:val="Corpotesto"/>
        <w:jc w:val="both"/>
        <w:rPr>
          <w:rFonts w:asciiTheme="minorHAnsi" w:hAnsiTheme="minorHAnsi" w:cs="Calibri"/>
          <w:sz w:val="18"/>
        </w:rPr>
      </w:pPr>
    </w:p>
    <w:p w14:paraId="34DCD52E" w14:textId="77777777" w:rsidR="00151BD6" w:rsidRDefault="00151BD6" w:rsidP="003D1BC7">
      <w:pPr>
        <w:pStyle w:val="Corpotesto"/>
        <w:jc w:val="both"/>
        <w:rPr>
          <w:rFonts w:asciiTheme="minorHAnsi" w:hAnsiTheme="minorHAnsi" w:cs="Calibri"/>
          <w:sz w:val="18"/>
        </w:rPr>
      </w:pPr>
    </w:p>
    <w:p w14:paraId="4F1D1C58" w14:textId="1D1F1AAE" w:rsidR="003D1BC7" w:rsidRPr="00E3625F" w:rsidRDefault="003D1BC7" w:rsidP="003D1BC7">
      <w:pPr>
        <w:pStyle w:val="Corpodeltesto3"/>
        <w:jc w:val="center"/>
        <w:rPr>
          <w:rFonts w:asciiTheme="minorHAnsi" w:hAnsiTheme="minorHAnsi" w:cs="Calibri"/>
          <w:bCs w:val="0"/>
          <w:sz w:val="22"/>
          <w:szCs w:val="22"/>
        </w:rPr>
      </w:pPr>
      <w:r w:rsidRPr="00E3625F">
        <w:rPr>
          <w:rFonts w:asciiTheme="minorHAnsi" w:hAnsiTheme="minorHAnsi" w:cs="Calibri"/>
          <w:bCs w:val="0"/>
          <w:sz w:val="22"/>
          <w:szCs w:val="22"/>
        </w:rPr>
        <w:lastRenderedPageBreak/>
        <w:t>DICHIARANO</w:t>
      </w:r>
    </w:p>
    <w:p w14:paraId="372B9238" w14:textId="77777777" w:rsidR="009314E7" w:rsidRPr="00B806FB" w:rsidRDefault="00B533AE" w:rsidP="009314E7">
      <w:pPr>
        <w:pStyle w:val="Corpotesto"/>
        <w:jc w:val="both"/>
        <w:rPr>
          <w:rFonts w:ascii="Calibri" w:hAnsi="Calibri" w:cs="Calibri"/>
          <w:sz w:val="18"/>
        </w:rPr>
      </w:pPr>
      <w:r w:rsidRPr="00B533AE">
        <w:rPr>
          <w:rFonts w:ascii="Calibri" w:hAnsi="Calibri"/>
          <w:i/>
          <w:iCs/>
          <w:sz w:val="20"/>
        </w:rPr>
        <w:t xml:space="preserve">ai sensi degli articoli 46 e 47 del DPR n. 445/2000, </w:t>
      </w:r>
      <w:r w:rsidR="009314E7" w:rsidRPr="00B806FB">
        <w:rPr>
          <w:rFonts w:ascii="Calibri" w:hAnsi="Calibri" w:cs="Calibri"/>
          <w:sz w:val="18"/>
        </w:rPr>
        <w:t xml:space="preserve">consapevoli delle sanzioni penali cui incorre in caso di dichiarazione mendace o contenente dati non più rispondenti a verità nonché della decadenza dai benefici eventualmente conseguiti qualora il Comune dell’Aquila, a seguito di controllo, riscontri la non veridicità del contenuto della suddetta dichiarazione, come previsto dagli artt. 75 e 76 del D.P.R. n. 445/2000 </w:t>
      </w:r>
    </w:p>
    <w:p w14:paraId="2AD52CD1" w14:textId="1D9541F8" w:rsidR="00263327" w:rsidRPr="002C6835" w:rsidRDefault="00263327" w:rsidP="009314E7">
      <w:pPr>
        <w:autoSpaceDE w:val="0"/>
        <w:jc w:val="both"/>
        <w:rPr>
          <w:rFonts w:asciiTheme="minorHAnsi" w:hAnsiTheme="minorHAnsi" w:cs="Calibri"/>
          <w:b/>
        </w:rPr>
      </w:pPr>
    </w:p>
    <w:p w14:paraId="4F252764" w14:textId="77777777" w:rsidR="003D1BC7" w:rsidRPr="00E3625F" w:rsidRDefault="003D1BC7" w:rsidP="00E3625F">
      <w:pPr>
        <w:pStyle w:val="Corpodeltesto3"/>
        <w:numPr>
          <w:ilvl w:val="0"/>
          <w:numId w:val="13"/>
        </w:numPr>
        <w:suppressAutoHyphens w:val="0"/>
        <w:spacing w:after="120"/>
        <w:ind w:left="425" w:hanging="357"/>
        <w:rPr>
          <w:rFonts w:asciiTheme="minorHAnsi" w:hAnsiTheme="minorHAnsi" w:cs="Calibri"/>
          <w:b w:val="0"/>
          <w:bCs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sz w:val="22"/>
          <w:szCs w:val="22"/>
        </w:rPr>
        <w:t>di impegnarsi a realizzare il progetto …………………………… come esposto ed evidenziato negli allegati 1, 2, 3, 4</w:t>
      </w:r>
      <w:r w:rsidR="00705CBB" w:rsidRPr="00E3625F">
        <w:rPr>
          <w:rFonts w:asciiTheme="minorHAnsi" w:hAnsiTheme="minorHAnsi" w:cs="Calibri"/>
          <w:b w:val="0"/>
          <w:sz w:val="22"/>
          <w:szCs w:val="22"/>
        </w:rPr>
        <w:t xml:space="preserve"> e 5</w:t>
      </w:r>
      <w:r w:rsidRPr="00E3625F">
        <w:rPr>
          <w:rFonts w:asciiTheme="minorHAnsi" w:hAnsiTheme="minorHAnsi" w:cs="Calibri"/>
          <w:b w:val="0"/>
          <w:sz w:val="22"/>
          <w:szCs w:val="22"/>
        </w:rPr>
        <w:t>;</w:t>
      </w:r>
    </w:p>
    <w:p w14:paraId="5F64FC85" w14:textId="77777777" w:rsidR="003D1BC7" w:rsidRPr="00E3625F" w:rsidRDefault="003D1BC7" w:rsidP="00E3625F">
      <w:pPr>
        <w:pStyle w:val="Corpodeltesto3"/>
        <w:numPr>
          <w:ilvl w:val="0"/>
          <w:numId w:val="13"/>
        </w:numPr>
        <w:suppressAutoHyphens w:val="0"/>
        <w:spacing w:after="120"/>
        <w:ind w:left="425" w:hanging="357"/>
        <w:rPr>
          <w:rFonts w:asciiTheme="minorHAnsi" w:hAnsiTheme="minorHAnsi" w:cs="Calibri"/>
          <w:b w:val="0"/>
          <w:bCs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sz w:val="22"/>
          <w:szCs w:val="22"/>
        </w:rPr>
        <w:t>che per l'attuazione del progetto, nel caso in cui sarà approvato e finanziato, opereranno con efficienza, trasparenza e scrupolo, al fine di garantire una sana gestione finanziaria delle attività di progetto e di presentare relazioni sui progressi compiuti (monitoraggi) nel rispetto delle disposizioni di cui alle Linee Guida. A tale scopo si impegnano a fornire tutte le risorse umane, materiali e finanziarie per sostenere una corretta realizzazione delle attività del progetto;</w:t>
      </w:r>
    </w:p>
    <w:p w14:paraId="40386850" w14:textId="77777777" w:rsidR="003D1BC7" w:rsidRPr="00E3625F" w:rsidRDefault="003D1BC7" w:rsidP="00E3625F">
      <w:pPr>
        <w:pStyle w:val="Corpodeltesto3"/>
        <w:numPr>
          <w:ilvl w:val="0"/>
          <w:numId w:val="13"/>
        </w:numPr>
        <w:suppressAutoHyphens w:val="0"/>
        <w:spacing w:after="120"/>
        <w:ind w:left="425" w:hanging="357"/>
        <w:rPr>
          <w:rFonts w:asciiTheme="minorHAnsi" w:hAnsiTheme="minorHAnsi" w:cs="Calibri"/>
          <w:b w:val="0"/>
          <w:bCs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sz w:val="22"/>
          <w:szCs w:val="22"/>
        </w:rPr>
        <w:t>che il Capofila agisce come delegato per tutti i partner di progetto e rappresentante unico verso il Comune dell’Aquila, sia durante la procedura di selezione e di aggiudicazione che durante il periodo di attuazione del progetto;</w:t>
      </w:r>
    </w:p>
    <w:p w14:paraId="658183D1" w14:textId="2DC04FC6" w:rsidR="00E3625F" w:rsidRPr="00512CF3" w:rsidRDefault="00E3625F" w:rsidP="00E3625F">
      <w:pPr>
        <w:pStyle w:val="Corpodeltesto3"/>
        <w:numPr>
          <w:ilvl w:val="0"/>
          <w:numId w:val="13"/>
        </w:numPr>
        <w:suppressAutoHyphens w:val="0"/>
        <w:spacing w:after="120"/>
        <w:ind w:left="425" w:hanging="357"/>
        <w:rPr>
          <w:rFonts w:asciiTheme="minorHAnsi" w:hAnsiTheme="minorHAnsi" w:cs="Calibri"/>
          <w:b w:val="0"/>
          <w:bCs w:val="0"/>
          <w:sz w:val="22"/>
          <w:szCs w:val="22"/>
        </w:rPr>
      </w:pPr>
      <w:r w:rsidRPr="00512CF3">
        <w:rPr>
          <w:rFonts w:asciiTheme="minorHAnsi" w:hAnsiTheme="minorHAnsi" w:cs="Calibri"/>
          <w:b w:val="0"/>
          <w:sz w:val="22"/>
          <w:szCs w:val="22"/>
        </w:rPr>
        <w:t>di essere consapevoli che, assumendo un ruolo di partner all’interno del progetto, non sarà possibile risultare affidatari di forniture di beni e/o servizi da parte del capofila o di altri partner, per lo svolgimento delle attività del medesimo progetto;</w:t>
      </w:r>
    </w:p>
    <w:p w14:paraId="4F06916A" w14:textId="6E0E3C84" w:rsidR="003D1BC7" w:rsidRPr="00E3625F" w:rsidRDefault="003D1BC7" w:rsidP="00E3625F">
      <w:pPr>
        <w:pStyle w:val="Corpodeltesto3"/>
        <w:numPr>
          <w:ilvl w:val="0"/>
          <w:numId w:val="13"/>
        </w:numPr>
        <w:suppressAutoHyphens w:val="0"/>
        <w:spacing w:after="120"/>
        <w:ind w:left="425" w:hanging="357"/>
        <w:rPr>
          <w:rFonts w:asciiTheme="minorHAnsi" w:hAnsiTheme="minorHAnsi" w:cs="Calibri"/>
          <w:b w:val="0"/>
          <w:bCs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sz w:val="22"/>
          <w:szCs w:val="22"/>
        </w:rPr>
        <w:t xml:space="preserve">che le spese </w:t>
      </w:r>
      <w:r w:rsidR="000632FA" w:rsidRPr="00E3625F">
        <w:rPr>
          <w:rFonts w:ascii="Calibri" w:hAnsi="Calibri" w:cs="Calibri"/>
          <w:b w:val="0"/>
          <w:sz w:val="22"/>
          <w:szCs w:val="22"/>
        </w:rPr>
        <w:t xml:space="preserve">sostenute per la realizzazione delle attività di progetto e </w:t>
      </w:r>
      <w:r w:rsidR="000632FA" w:rsidRPr="00E3625F">
        <w:rPr>
          <w:rFonts w:asciiTheme="minorHAnsi" w:hAnsiTheme="minorHAnsi" w:cs="Calibri"/>
          <w:b w:val="0"/>
          <w:sz w:val="22"/>
          <w:szCs w:val="22"/>
        </w:rPr>
        <w:t xml:space="preserve">imputate sui finanziamenti </w:t>
      </w:r>
      <w:proofErr w:type="spellStart"/>
      <w:r w:rsidR="000632FA" w:rsidRPr="00E3625F">
        <w:rPr>
          <w:rFonts w:asciiTheme="minorHAnsi" w:hAnsiTheme="minorHAnsi" w:cs="Calibri"/>
          <w:b w:val="0"/>
          <w:sz w:val="22"/>
          <w:szCs w:val="22"/>
        </w:rPr>
        <w:t>Restart</w:t>
      </w:r>
      <w:proofErr w:type="spellEnd"/>
      <w:r w:rsidR="000632FA" w:rsidRPr="00E3625F">
        <w:rPr>
          <w:rFonts w:asciiTheme="minorHAnsi" w:hAnsiTheme="minorHAnsi" w:cs="Calibri"/>
          <w:b w:val="0"/>
          <w:sz w:val="22"/>
          <w:szCs w:val="22"/>
        </w:rPr>
        <w:t xml:space="preserve">, </w:t>
      </w:r>
      <w:r w:rsidRPr="00E3625F">
        <w:rPr>
          <w:rFonts w:asciiTheme="minorHAnsi" w:hAnsiTheme="minorHAnsi" w:cs="Calibri"/>
          <w:b w:val="0"/>
          <w:sz w:val="22"/>
          <w:szCs w:val="22"/>
        </w:rPr>
        <w:t>non sono state e/o non saranno finanziate da altri fondi del presente Programma;</w:t>
      </w:r>
    </w:p>
    <w:p w14:paraId="33349654" w14:textId="65CFA7F4" w:rsidR="00957FE0" w:rsidRPr="00E3625F" w:rsidRDefault="00957FE0" w:rsidP="00E3625F">
      <w:pPr>
        <w:pStyle w:val="Corpodeltesto3"/>
        <w:numPr>
          <w:ilvl w:val="0"/>
          <w:numId w:val="13"/>
        </w:numPr>
        <w:suppressAutoHyphens w:val="0"/>
        <w:spacing w:after="120"/>
        <w:ind w:left="425" w:hanging="357"/>
        <w:rPr>
          <w:rFonts w:asciiTheme="minorHAnsi" w:hAnsiTheme="minorHAnsi" w:cs="Calibri"/>
          <w:b w:val="0"/>
          <w:bCs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sz w:val="22"/>
          <w:szCs w:val="22"/>
        </w:rPr>
        <w:t>di essere a conoscenza che l’iva è ammissibili solo se è un costo e non viene portata in compensazione, a tal proposito i partner dichiarano la propria posizione nell’ambito del regime nazionale vigente:</w:t>
      </w:r>
    </w:p>
    <w:tbl>
      <w:tblPr>
        <w:tblStyle w:val="Grigliatabella"/>
        <w:tblW w:w="3166" w:type="pct"/>
        <w:jc w:val="center"/>
        <w:tblLook w:val="04A0" w:firstRow="1" w:lastRow="0" w:firstColumn="1" w:lastColumn="0" w:noHBand="0" w:noVBand="1"/>
      </w:tblPr>
      <w:tblGrid>
        <w:gridCol w:w="361"/>
        <w:gridCol w:w="1163"/>
        <w:gridCol w:w="1882"/>
        <w:gridCol w:w="2833"/>
      </w:tblGrid>
      <w:tr w:rsidR="00957FE0" w14:paraId="4B2187D7" w14:textId="77777777" w:rsidTr="00957FE0">
        <w:trPr>
          <w:jc w:val="center"/>
        </w:trPr>
        <w:tc>
          <w:tcPr>
            <w:tcW w:w="289" w:type="pct"/>
          </w:tcPr>
          <w:p w14:paraId="6A9CC3A5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Cs w:val="22"/>
                <w:lang w:eastAsia="ar-SA"/>
              </w:rPr>
            </w:pPr>
            <w:r w:rsidRPr="00957FE0">
              <w:rPr>
                <w:rFonts w:ascii="Calibri" w:hAnsi="Calibri" w:cs="Calibri"/>
                <w:b/>
                <w:szCs w:val="22"/>
                <w:lang w:eastAsia="ar-SA"/>
              </w:rPr>
              <w:t>n</w:t>
            </w:r>
          </w:p>
        </w:tc>
        <w:tc>
          <w:tcPr>
            <w:tcW w:w="932" w:type="pct"/>
          </w:tcPr>
          <w:p w14:paraId="1B0A7A71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Cs w:val="22"/>
                <w:lang w:eastAsia="ar-SA"/>
              </w:rPr>
            </w:pPr>
            <w:r w:rsidRPr="00957FE0">
              <w:rPr>
                <w:rFonts w:ascii="Calibri" w:hAnsi="Calibri" w:cs="Calibri"/>
                <w:b/>
                <w:szCs w:val="22"/>
                <w:lang w:eastAsia="ar-SA"/>
              </w:rPr>
              <w:t>soggetto</w:t>
            </w:r>
          </w:p>
        </w:tc>
        <w:tc>
          <w:tcPr>
            <w:tcW w:w="1508" w:type="pct"/>
          </w:tcPr>
          <w:p w14:paraId="7C08114C" w14:textId="6A6B2F7A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Cs w:val="22"/>
                <w:lang w:eastAsia="ar-SA"/>
              </w:rPr>
            </w:pPr>
            <w:r w:rsidRPr="00957FE0">
              <w:rPr>
                <w:rFonts w:ascii="Calibri" w:hAnsi="Calibri" w:cs="Calibri"/>
                <w:b/>
                <w:bCs/>
              </w:rPr>
              <w:t xml:space="preserve">recupera l’IVA </w:t>
            </w:r>
          </w:p>
        </w:tc>
        <w:tc>
          <w:tcPr>
            <w:tcW w:w="2270" w:type="pct"/>
          </w:tcPr>
          <w:p w14:paraId="5C8C7F0D" w14:textId="5BE5A84B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Cs w:val="22"/>
                <w:lang w:eastAsia="ar-SA"/>
              </w:rPr>
            </w:pPr>
            <w:r w:rsidRPr="00957FE0">
              <w:rPr>
                <w:rFonts w:ascii="Calibri" w:hAnsi="Calibri" w:cs="Calibri"/>
                <w:b/>
                <w:bCs/>
              </w:rPr>
              <w:t xml:space="preserve">non recupera l’IVA </w:t>
            </w:r>
          </w:p>
        </w:tc>
      </w:tr>
      <w:tr w:rsidR="00957FE0" w14:paraId="4D0FF2FF" w14:textId="77777777" w:rsidTr="00957FE0">
        <w:trPr>
          <w:jc w:val="center"/>
        </w:trPr>
        <w:tc>
          <w:tcPr>
            <w:tcW w:w="289" w:type="pct"/>
          </w:tcPr>
          <w:p w14:paraId="60652363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Cs w:val="22"/>
                <w:lang w:eastAsia="ar-SA"/>
              </w:rPr>
            </w:pPr>
            <w:r w:rsidRPr="00957FE0">
              <w:rPr>
                <w:rFonts w:ascii="Calibri" w:hAnsi="Calibri" w:cs="Calibri"/>
                <w:szCs w:val="22"/>
                <w:lang w:eastAsia="ar-SA"/>
              </w:rPr>
              <w:t>1</w:t>
            </w:r>
          </w:p>
        </w:tc>
        <w:tc>
          <w:tcPr>
            <w:tcW w:w="932" w:type="pct"/>
          </w:tcPr>
          <w:p w14:paraId="230B7677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  <w:tc>
          <w:tcPr>
            <w:tcW w:w="1508" w:type="pct"/>
          </w:tcPr>
          <w:p w14:paraId="09CC837B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  <w:tc>
          <w:tcPr>
            <w:tcW w:w="2270" w:type="pct"/>
          </w:tcPr>
          <w:p w14:paraId="05DCCDC5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</w:tr>
      <w:tr w:rsidR="00957FE0" w14:paraId="52504019" w14:textId="77777777" w:rsidTr="00957FE0">
        <w:trPr>
          <w:jc w:val="center"/>
        </w:trPr>
        <w:tc>
          <w:tcPr>
            <w:tcW w:w="289" w:type="pct"/>
          </w:tcPr>
          <w:p w14:paraId="77EA0929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Cs w:val="22"/>
                <w:lang w:eastAsia="ar-SA"/>
              </w:rPr>
            </w:pPr>
            <w:r w:rsidRPr="00957FE0">
              <w:rPr>
                <w:rFonts w:ascii="Calibri" w:hAnsi="Calibri" w:cs="Calibri"/>
                <w:szCs w:val="22"/>
                <w:lang w:eastAsia="ar-SA"/>
              </w:rPr>
              <w:t>2</w:t>
            </w:r>
          </w:p>
        </w:tc>
        <w:tc>
          <w:tcPr>
            <w:tcW w:w="932" w:type="pct"/>
          </w:tcPr>
          <w:p w14:paraId="686E69A5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  <w:tc>
          <w:tcPr>
            <w:tcW w:w="1508" w:type="pct"/>
          </w:tcPr>
          <w:p w14:paraId="6ED7D39A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  <w:tc>
          <w:tcPr>
            <w:tcW w:w="2270" w:type="pct"/>
          </w:tcPr>
          <w:p w14:paraId="68DDB407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</w:tr>
      <w:tr w:rsidR="00957FE0" w14:paraId="17224088" w14:textId="77777777" w:rsidTr="00957FE0">
        <w:trPr>
          <w:jc w:val="center"/>
        </w:trPr>
        <w:tc>
          <w:tcPr>
            <w:tcW w:w="289" w:type="pct"/>
          </w:tcPr>
          <w:p w14:paraId="6BB7D014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Cs w:val="22"/>
                <w:lang w:eastAsia="ar-SA"/>
              </w:rPr>
            </w:pPr>
            <w:r w:rsidRPr="00957FE0">
              <w:rPr>
                <w:rFonts w:ascii="Calibri" w:hAnsi="Calibri" w:cs="Calibri"/>
                <w:szCs w:val="22"/>
                <w:lang w:eastAsia="ar-SA"/>
              </w:rPr>
              <w:t>3</w:t>
            </w:r>
          </w:p>
        </w:tc>
        <w:tc>
          <w:tcPr>
            <w:tcW w:w="932" w:type="pct"/>
          </w:tcPr>
          <w:p w14:paraId="05B676AC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  <w:tc>
          <w:tcPr>
            <w:tcW w:w="1508" w:type="pct"/>
          </w:tcPr>
          <w:p w14:paraId="43F34B13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  <w:tc>
          <w:tcPr>
            <w:tcW w:w="2270" w:type="pct"/>
          </w:tcPr>
          <w:p w14:paraId="6793E048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</w:tr>
      <w:tr w:rsidR="00957FE0" w14:paraId="468EF619" w14:textId="77777777" w:rsidTr="00957FE0">
        <w:trPr>
          <w:jc w:val="center"/>
        </w:trPr>
        <w:tc>
          <w:tcPr>
            <w:tcW w:w="289" w:type="pct"/>
          </w:tcPr>
          <w:p w14:paraId="18126512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Cs w:val="22"/>
                <w:lang w:eastAsia="ar-SA"/>
              </w:rPr>
            </w:pPr>
            <w:r w:rsidRPr="00957FE0">
              <w:rPr>
                <w:rFonts w:ascii="Calibri" w:hAnsi="Calibri" w:cs="Calibri"/>
                <w:szCs w:val="22"/>
                <w:lang w:eastAsia="ar-SA"/>
              </w:rPr>
              <w:t>4</w:t>
            </w:r>
          </w:p>
        </w:tc>
        <w:tc>
          <w:tcPr>
            <w:tcW w:w="932" w:type="pct"/>
          </w:tcPr>
          <w:p w14:paraId="14BC17D8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  <w:tc>
          <w:tcPr>
            <w:tcW w:w="1508" w:type="pct"/>
          </w:tcPr>
          <w:p w14:paraId="0EEB64B5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  <w:tc>
          <w:tcPr>
            <w:tcW w:w="2270" w:type="pct"/>
          </w:tcPr>
          <w:p w14:paraId="77831FCF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</w:tr>
      <w:tr w:rsidR="00957FE0" w14:paraId="6749FE02" w14:textId="77777777" w:rsidTr="00957FE0">
        <w:trPr>
          <w:jc w:val="center"/>
        </w:trPr>
        <w:tc>
          <w:tcPr>
            <w:tcW w:w="289" w:type="pct"/>
          </w:tcPr>
          <w:p w14:paraId="7583F39F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Cs w:val="22"/>
                <w:lang w:eastAsia="ar-SA"/>
              </w:rPr>
            </w:pPr>
            <w:r w:rsidRPr="00957FE0">
              <w:rPr>
                <w:rFonts w:ascii="Calibri" w:hAnsi="Calibri" w:cs="Calibri"/>
                <w:szCs w:val="22"/>
                <w:lang w:eastAsia="ar-SA"/>
              </w:rPr>
              <w:t>5</w:t>
            </w:r>
          </w:p>
        </w:tc>
        <w:tc>
          <w:tcPr>
            <w:tcW w:w="932" w:type="pct"/>
          </w:tcPr>
          <w:p w14:paraId="62261318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  <w:tc>
          <w:tcPr>
            <w:tcW w:w="1508" w:type="pct"/>
          </w:tcPr>
          <w:p w14:paraId="69B77521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  <w:tc>
          <w:tcPr>
            <w:tcW w:w="2270" w:type="pct"/>
          </w:tcPr>
          <w:p w14:paraId="3E156508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</w:tr>
      <w:tr w:rsidR="00957FE0" w14:paraId="112CE674" w14:textId="77777777" w:rsidTr="00957FE0">
        <w:trPr>
          <w:jc w:val="center"/>
        </w:trPr>
        <w:tc>
          <w:tcPr>
            <w:tcW w:w="289" w:type="pct"/>
          </w:tcPr>
          <w:p w14:paraId="1CA28D3D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Cs w:val="22"/>
                <w:lang w:eastAsia="ar-SA"/>
              </w:rPr>
            </w:pPr>
            <w:r w:rsidRPr="00957FE0">
              <w:rPr>
                <w:rFonts w:ascii="Calibri" w:hAnsi="Calibri" w:cs="Calibri"/>
                <w:szCs w:val="22"/>
                <w:lang w:eastAsia="ar-SA"/>
              </w:rPr>
              <w:t>6</w:t>
            </w:r>
          </w:p>
        </w:tc>
        <w:tc>
          <w:tcPr>
            <w:tcW w:w="932" w:type="pct"/>
          </w:tcPr>
          <w:p w14:paraId="23110FF7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  <w:tc>
          <w:tcPr>
            <w:tcW w:w="1508" w:type="pct"/>
          </w:tcPr>
          <w:p w14:paraId="609E300D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  <w:tc>
          <w:tcPr>
            <w:tcW w:w="2270" w:type="pct"/>
          </w:tcPr>
          <w:p w14:paraId="2FA63AD7" w14:textId="77777777" w:rsidR="00957FE0" w:rsidRPr="00957FE0" w:rsidRDefault="00957FE0" w:rsidP="004D54A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Cs w:val="22"/>
                <w:lang w:eastAsia="ar-SA"/>
              </w:rPr>
            </w:pPr>
          </w:p>
        </w:tc>
      </w:tr>
    </w:tbl>
    <w:p w14:paraId="674D81B7" w14:textId="23763228" w:rsidR="00957FE0" w:rsidRDefault="00957FE0" w:rsidP="00957FE0">
      <w:pPr>
        <w:pStyle w:val="Corpodeltesto3"/>
        <w:suppressAutoHyphens w:val="0"/>
        <w:rPr>
          <w:rFonts w:asciiTheme="minorHAnsi" w:hAnsiTheme="minorHAnsi" w:cs="Calibri"/>
          <w:b w:val="0"/>
          <w:szCs w:val="24"/>
        </w:rPr>
      </w:pPr>
    </w:p>
    <w:p w14:paraId="4A056CDE" w14:textId="77777777" w:rsidR="003D1BC7" w:rsidRPr="00E3625F" w:rsidRDefault="003D1BC7" w:rsidP="00E3625F">
      <w:pPr>
        <w:pStyle w:val="Corpodeltesto3"/>
        <w:numPr>
          <w:ilvl w:val="0"/>
          <w:numId w:val="13"/>
        </w:numPr>
        <w:suppressAutoHyphens w:val="0"/>
        <w:spacing w:after="120"/>
        <w:ind w:left="425" w:hanging="357"/>
        <w:rPr>
          <w:rFonts w:asciiTheme="minorHAnsi" w:hAnsiTheme="minorHAnsi" w:cs="Calibri"/>
          <w:b w:val="0"/>
          <w:bCs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sz w:val="22"/>
          <w:szCs w:val="22"/>
        </w:rPr>
        <w:t>che tutte le spese sostenute per la realizzazione del progetto saranno rendicontate esclusivamente dal Capofila unico interlocutore Comune dell’Aquila;</w:t>
      </w:r>
    </w:p>
    <w:p w14:paraId="4D2E66ED" w14:textId="69FD5D38" w:rsidR="003D1BC7" w:rsidRPr="00E3625F" w:rsidRDefault="003D1BC7" w:rsidP="00E3625F">
      <w:pPr>
        <w:pStyle w:val="Corpodeltesto3"/>
        <w:numPr>
          <w:ilvl w:val="0"/>
          <w:numId w:val="13"/>
        </w:numPr>
        <w:suppressAutoHyphens w:val="0"/>
        <w:spacing w:after="120"/>
        <w:ind w:left="425" w:hanging="357"/>
        <w:rPr>
          <w:rFonts w:asciiTheme="minorHAnsi" w:hAnsiTheme="minorHAnsi" w:cs="Calibri"/>
          <w:b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sz w:val="22"/>
          <w:szCs w:val="22"/>
        </w:rPr>
        <w:t xml:space="preserve">di accettare fin d'ora tutti gli obblighi e doveri previsti nelle Linee Guida </w:t>
      </w:r>
      <w:r w:rsidR="00E3625F" w:rsidRPr="00E3625F">
        <w:rPr>
          <w:rFonts w:asciiTheme="minorHAnsi" w:hAnsiTheme="minorHAnsi" w:cs="Calibri"/>
          <w:b w:val="0"/>
          <w:sz w:val="22"/>
          <w:szCs w:val="22"/>
        </w:rPr>
        <w:t xml:space="preserve">2024-2026 </w:t>
      </w:r>
      <w:r w:rsidRPr="00E3625F">
        <w:rPr>
          <w:rFonts w:asciiTheme="minorHAnsi" w:hAnsiTheme="minorHAnsi" w:cs="Calibri"/>
          <w:b w:val="0"/>
          <w:sz w:val="22"/>
          <w:szCs w:val="22"/>
        </w:rPr>
        <w:t xml:space="preserve">del Programma </w:t>
      </w:r>
      <w:proofErr w:type="spellStart"/>
      <w:r w:rsidRPr="00E3625F">
        <w:rPr>
          <w:rFonts w:asciiTheme="minorHAnsi" w:hAnsiTheme="minorHAnsi" w:cs="Calibri"/>
          <w:b w:val="0"/>
          <w:sz w:val="22"/>
          <w:szCs w:val="22"/>
        </w:rPr>
        <w:t>Restart</w:t>
      </w:r>
      <w:proofErr w:type="spellEnd"/>
      <w:r w:rsidRPr="00E3625F">
        <w:rPr>
          <w:rFonts w:asciiTheme="minorHAnsi" w:hAnsiTheme="minorHAnsi" w:cs="Calibri"/>
          <w:b w:val="0"/>
          <w:sz w:val="22"/>
          <w:szCs w:val="22"/>
        </w:rPr>
        <w:t>: Priorità C) Cultura ai sensi della Delibera CIPE 10 agosto 2016, n. 49</w:t>
      </w:r>
      <w:r w:rsidR="00E3625F" w:rsidRPr="00E3625F">
        <w:rPr>
          <w:rFonts w:asciiTheme="minorHAnsi" w:hAnsiTheme="minorHAnsi" w:cs="Calibri"/>
          <w:b w:val="0"/>
          <w:sz w:val="22"/>
          <w:szCs w:val="22"/>
        </w:rPr>
        <w:t xml:space="preserve"> e CIPESS 42/2023</w:t>
      </w:r>
      <w:r w:rsidRPr="00E3625F">
        <w:rPr>
          <w:rFonts w:asciiTheme="minorHAnsi" w:hAnsiTheme="minorHAnsi" w:cs="Calibri"/>
          <w:b w:val="0"/>
          <w:sz w:val="22"/>
          <w:szCs w:val="22"/>
        </w:rPr>
        <w:t xml:space="preserve">; </w:t>
      </w:r>
    </w:p>
    <w:p w14:paraId="082F699E" w14:textId="77777777" w:rsidR="003D1BC7" w:rsidRPr="00E3625F" w:rsidRDefault="003D1BC7" w:rsidP="00E3625F">
      <w:pPr>
        <w:pStyle w:val="Corpodeltesto3"/>
        <w:numPr>
          <w:ilvl w:val="0"/>
          <w:numId w:val="13"/>
        </w:numPr>
        <w:suppressAutoHyphens w:val="0"/>
        <w:spacing w:after="120"/>
        <w:ind w:left="425" w:hanging="357"/>
        <w:rPr>
          <w:rFonts w:asciiTheme="minorHAnsi" w:hAnsiTheme="minorHAnsi" w:cs="Calibri"/>
          <w:b w:val="0"/>
          <w:sz w:val="22"/>
          <w:szCs w:val="22"/>
        </w:rPr>
      </w:pPr>
      <w:r w:rsidRPr="00E3625F">
        <w:rPr>
          <w:rFonts w:asciiTheme="minorHAnsi" w:hAnsiTheme="minorHAnsi" w:cs="Calibri"/>
          <w:b w:val="0"/>
          <w:sz w:val="22"/>
          <w:szCs w:val="22"/>
        </w:rPr>
        <w:t>di informare tempestivamente il Comune dell’Aquila nel caso di modifiche apportate al progetto per causa di forza maggiore o per eventi non determinati dagli stessi sottoscrittori della presente dichiarazione.</w:t>
      </w:r>
    </w:p>
    <w:p w14:paraId="1DF38BDF" w14:textId="77777777" w:rsidR="003D1BC7" w:rsidRPr="00E3625F" w:rsidRDefault="003D1BC7" w:rsidP="003D1BC7">
      <w:pPr>
        <w:pStyle w:val="Corpodeltesto3"/>
        <w:rPr>
          <w:rFonts w:asciiTheme="minorHAnsi" w:hAnsiTheme="minorHAnsi" w:cs="Calibri"/>
          <w:b w:val="0"/>
          <w:sz w:val="22"/>
          <w:szCs w:val="22"/>
        </w:rPr>
      </w:pPr>
    </w:p>
    <w:p w14:paraId="2349A9B4" w14:textId="77777777" w:rsidR="00263327" w:rsidRPr="00E3625F" w:rsidRDefault="00263327" w:rsidP="002C6835">
      <w:pPr>
        <w:autoSpaceDE w:val="0"/>
        <w:autoSpaceDN w:val="0"/>
        <w:adjustRightInd w:val="0"/>
        <w:ind w:left="-76"/>
        <w:jc w:val="both"/>
        <w:rPr>
          <w:rFonts w:asciiTheme="minorHAnsi" w:hAnsiTheme="minorHAnsi" w:cs="Calibri"/>
          <w:sz w:val="22"/>
          <w:szCs w:val="22"/>
          <w:lang w:eastAsia="ar-SA"/>
        </w:rPr>
      </w:pPr>
      <w:proofErr w:type="spellStart"/>
      <w:r w:rsidRPr="00E3625F">
        <w:rPr>
          <w:rFonts w:asciiTheme="minorHAnsi" w:hAnsiTheme="minorHAnsi" w:cs="Calibri"/>
          <w:sz w:val="22"/>
          <w:szCs w:val="22"/>
          <w:lang w:eastAsia="ar-SA"/>
        </w:rPr>
        <w:t>ll</w:t>
      </w:r>
      <w:proofErr w:type="spellEnd"/>
      <w:r w:rsidRPr="00E3625F">
        <w:rPr>
          <w:rFonts w:asciiTheme="minorHAnsi" w:hAnsiTheme="minorHAnsi" w:cs="Calibri"/>
          <w:sz w:val="22"/>
          <w:szCs w:val="22"/>
          <w:lang w:eastAsia="ar-SA"/>
        </w:rPr>
        <w:t xml:space="preserve"> presente Atto </w:t>
      </w:r>
      <w:r w:rsidR="005C4DC6" w:rsidRPr="00E3625F">
        <w:rPr>
          <w:rFonts w:asciiTheme="minorHAnsi" w:hAnsiTheme="minorHAnsi" w:cs="Calibri"/>
          <w:sz w:val="22"/>
          <w:szCs w:val="22"/>
          <w:lang w:eastAsia="ar-SA"/>
        </w:rPr>
        <w:t xml:space="preserve">di impegno </w:t>
      </w:r>
      <w:r w:rsidRPr="00E3625F">
        <w:rPr>
          <w:rFonts w:asciiTheme="minorHAnsi" w:hAnsiTheme="minorHAnsi" w:cs="Calibri"/>
          <w:sz w:val="22"/>
          <w:szCs w:val="22"/>
          <w:lang w:eastAsia="ar-SA"/>
        </w:rPr>
        <w:t xml:space="preserve">si intende cessato, a tutti gli effetti, qualora il Progetto ______________________ non venisse approvato dalla specifica Commissione di Valutazione nominata dal Comune dell'Aquila. </w:t>
      </w:r>
    </w:p>
    <w:p w14:paraId="5C002100" w14:textId="77777777" w:rsidR="003D1BC7" w:rsidRPr="00E3625F" w:rsidRDefault="003D1BC7" w:rsidP="003D1BC7">
      <w:pPr>
        <w:pStyle w:val="NormaleWeb"/>
        <w:spacing w:line="360" w:lineRule="auto"/>
        <w:ind w:right="720"/>
        <w:rPr>
          <w:rFonts w:asciiTheme="minorHAnsi" w:hAnsiTheme="minorHAnsi" w:cs="Calibri"/>
          <w:sz w:val="22"/>
          <w:szCs w:val="22"/>
        </w:rPr>
      </w:pPr>
      <w:r w:rsidRPr="00E3625F">
        <w:rPr>
          <w:rFonts w:asciiTheme="minorHAnsi" w:hAnsiTheme="minorHAnsi" w:cs="Calibri"/>
          <w:sz w:val="22"/>
          <w:szCs w:val="22"/>
        </w:rPr>
        <w:t>__________lì____________</w:t>
      </w:r>
      <w:r w:rsidRPr="00E3625F">
        <w:rPr>
          <w:rFonts w:asciiTheme="minorHAnsi" w:hAnsiTheme="minorHAnsi" w:cs="Calibri"/>
          <w:sz w:val="22"/>
          <w:szCs w:val="22"/>
        </w:rPr>
        <w:tab/>
      </w:r>
      <w:r w:rsidRPr="00E3625F">
        <w:rPr>
          <w:rFonts w:asciiTheme="minorHAnsi" w:hAnsiTheme="minorHAnsi" w:cs="Calibri"/>
          <w:sz w:val="22"/>
          <w:szCs w:val="22"/>
        </w:rPr>
        <w:tab/>
      </w:r>
      <w:r w:rsidRPr="00E3625F">
        <w:rPr>
          <w:rFonts w:asciiTheme="minorHAnsi" w:hAnsiTheme="minorHAnsi" w:cs="Calibri"/>
          <w:sz w:val="22"/>
          <w:szCs w:val="22"/>
        </w:rPr>
        <w:tab/>
      </w:r>
      <w:r w:rsidRPr="00E3625F">
        <w:rPr>
          <w:rFonts w:asciiTheme="minorHAnsi" w:hAnsiTheme="minorHAnsi" w:cs="Calibri"/>
          <w:sz w:val="22"/>
          <w:szCs w:val="22"/>
        </w:rPr>
        <w:tab/>
      </w:r>
    </w:p>
    <w:p w14:paraId="3B389709" w14:textId="77777777" w:rsidR="00957FE0" w:rsidRDefault="000632FA" w:rsidP="00957FE0">
      <w:pPr>
        <w:pStyle w:val="NormaleWeb"/>
        <w:spacing w:before="0" w:beforeAutospacing="0" w:after="0" w:afterAutospacing="0"/>
        <w:ind w:right="-2"/>
        <w:jc w:val="center"/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>FIRMA DIGITALE</w:t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  <w:t xml:space="preserve">FIRMA DIGITALE </w:t>
      </w:r>
    </w:p>
    <w:p w14:paraId="353AF15B" w14:textId="0AE638E3" w:rsidR="00957FE0" w:rsidRDefault="000632FA" w:rsidP="00957FE0">
      <w:pPr>
        <w:pStyle w:val="NormaleWeb"/>
        <w:spacing w:before="0" w:beforeAutospacing="0" w:after="0" w:afterAutospacing="0"/>
        <w:ind w:left="567" w:right="-2"/>
        <w:jc w:val="both"/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 xml:space="preserve">Legale rappresentante </w:t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  <w:t xml:space="preserve"> </w:t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  <w:t xml:space="preserve">Legale rappresentante </w:t>
      </w:r>
    </w:p>
    <w:p w14:paraId="4D450818" w14:textId="64A715F0" w:rsidR="000632FA" w:rsidRDefault="000632FA" w:rsidP="00957FE0">
      <w:pPr>
        <w:pStyle w:val="NormaleWeb"/>
        <w:spacing w:before="0" w:beforeAutospacing="0" w:after="0" w:afterAutospacing="0"/>
        <w:ind w:left="567" w:right="-2"/>
        <w:jc w:val="both"/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>del soggetto capofila</w:t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</w:r>
      <w:r w:rsidR="00957FE0">
        <w:rPr>
          <w:rFonts w:ascii="Calibri" w:hAnsi="Calibri" w:cs="Calibri"/>
          <w:i/>
          <w:iCs/>
        </w:rPr>
        <w:tab/>
        <w:t>di tutti i soggetti partner</w:t>
      </w:r>
    </w:p>
    <w:p w14:paraId="6C544DE4" w14:textId="77777777" w:rsidR="000632FA" w:rsidRDefault="000632FA" w:rsidP="000632FA">
      <w:pPr>
        <w:pStyle w:val="NormaleWeb"/>
        <w:spacing w:before="0" w:beforeAutospacing="0" w:after="0" w:afterAutospacing="0"/>
        <w:ind w:left="5670" w:right="-2"/>
        <w:jc w:val="center"/>
        <w:rPr>
          <w:rFonts w:ascii="Calibri" w:hAnsi="Calibri" w:cs="Calibri"/>
          <w:i/>
          <w:iCs/>
        </w:rPr>
      </w:pPr>
    </w:p>
    <w:sectPr w:rsidR="000632FA">
      <w:footerReference w:type="default" r:id="rId7"/>
      <w:pgSz w:w="11905" w:h="16837"/>
      <w:pgMar w:top="719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EAF96" w14:textId="77777777" w:rsidR="00A3537A" w:rsidRDefault="00A3537A">
      <w:r>
        <w:separator/>
      </w:r>
    </w:p>
  </w:endnote>
  <w:endnote w:type="continuationSeparator" w:id="0">
    <w:p w14:paraId="5DA0FD2C" w14:textId="77777777" w:rsidR="00A3537A" w:rsidRDefault="00A35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C6294" w14:textId="77777777" w:rsidR="00AD1212" w:rsidRDefault="00AD1212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846EE">
      <w:rPr>
        <w:noProof/>
      </w:rPr>
      <w:t>2</w:t>
    </w:r>
    <w:r>
      <w:fldChar w:fldCharType="end"/>
    </w:r>
  </w:p>
  <w:p w14:paraId="42CECFC3" w14:textId="77777777" w:rsidR="007334C6" w:rsidRDefault="007334C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CE2D9" w14:textId="77777777" w:rsidR="00A3537A" w:rsidRDefault="00A3537A">
      <w:r>
        <w:separator/>
      </w:r>
    </w:p>
  </w:footnote>
  <w:footnote w:type="continuationSeparator" w:id="0">
    <w:p w14:paraId="13295DAF" w14:textId="77777777" w:rsidR="00A3537A" w:rsidRDefault="00A353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A2047"/>
    <w:multiLevelType w:val="hybridMultilevel"/>
    <w:tmpl w:val="DCA6535E"/>
    <w:lvl w:ilvl="0" w:tplc="0410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14B1B47"/>
    <w:multiLevelType w:val="hybridMultilevel"/>
    <w:tmpl w:val="54940356"/>
    <w:lvl w:ilvl="0" w:tplc="B2E47DEE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8E00AB"/>
    <w:multiLevelType w:val="hybridMultilevel"/>
    <w:tmpl w:val="B3F2B98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22525242"/>
    <w:multiLevelType w:val="hybridMultilevel"/>
    <w:tmpl w:val="3172700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B901E6"/>
    <w:multiLevelType w:val="hybridMultilevel"/>
    <w:tmpl w:val="213AF1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6775B2"/>
    <w:multiLevelType w:val="hybridMultilevel"/>
    <w:tmpl w:val="E48C5E14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A7E3C9C"/>
    <w:multiLevelType w:val="hybridMultilevel"/>
    <w:tmpl w:val="1CE61AD8"/>
    <w:lvl w:ilvl="0" w:tplc="C60EBE0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6C6536A6"/>
    <w:multiLevelType w:val="hybridMultilevel"/>
    <w:tmpl w:val="C15EC7BC"/>
    <w:lvl w:ilvl="0" w:tplc="56046D50">
      <w:start w:val="1"/>
      <w:numFmt w:val="bullet"/>
      <w:lvlText w:val=""/>
      <w:lvlJc w:val="left"/>
      <w:pPr>
        <w:ind w:left="19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8" w15:restartNumberingAfterBreak="0">
    <w:nsid w:val="6DDE2C5A"/>
    <w:multiLevelType w:val="hybridMultilevel"/>
    <w:tmpl w:val="69962EE6"/>
    <w:lvl w:ilvl="0" w:tplc="D166BEC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4C74DF"/>
    <w:multiLevelType w:val="hybridMultilevel"/>
    <w:tmpl w:val="B88A23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E130AC"/>
    <w:multiLevelType w:val="hybridMultilevel"/>
    <w:tmpl w:val="E62006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134AE3"/>
    <w:multiLevelType w:val="hybridMultilevel"/>
    <w:tmpl w:val="3B0A51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A836C1"/>
    <w:multiLevelType w:val="hybridMultilevel"/>
    <w:tmpl w:val="3C563F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1814309">
    <w:abstractNumId w:val="7"/>
  </w:num>
  <w:num w:numId="2" w16cid:durableId="302007146">
    <w:abstractNumId w:val="8"/>
  </w:num>
  <w:num w:numId="3" w16cid:durableId="1208176534">
    <w:abstractNumId w:val="1"/>
  </w:num>
  <w:num w:numId="4" w16cid:durableId="1815683623">
    <w:abstractNumId w:val="2"/>
  </w:num>
  <w:num w:numId="5" w16cid:durableId="335419841">
    <w:abstractNumId w:val="6"/>
  </w:num>
  <w:num w:numId="6" w16cid:durableId="877857239">
    <w:abstractNumId w:val="5"/>
  </w:num>
  <w:num w:numId="7" w16cid:durableId="877087883">
    <w:abstractNumId w:val="4"/>
  </w:num>
  <w:num w:numId="8" w16cid:durableId="279577384">
    <w:abstractNumId w:val="12"/>
  </w:num>
  <w:num w:numId="9" w16cid:durableId="725836072">
    <w:abstractNumId w:val="11"/>
  </w:num>
  <w:num w:numId="10" w16cid:durableId="809857593">
    <w:abstractNumId w:val="9"/>
  </w:num>
  <w:num w:numId="11" w16cid:durableId="1281915798">
    <w:abstractNumId w:val="3"/>
  </w:num>
  <w:num w:numId="12" w16cid:durableId="1466893009">
    <w:abstractNumId w:val="0"/>
  </w:num>
  <w:num w:numId="13" w16cid:durableId="2113061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7E662A"/>
    <w:rsid w:val="00012DCB"/>
    <w:rsid w:val="0001404A"/>
    <w:rsid w:val="00042AC6"/>
    <w:rsid w:val="000632FA"/>
    <w:rsid w:val="0008034F"/>
    <w:rsid w:val="000D5876"/>
    <w:rsid w:val="000E14C8"/>
    <w:rsid w:val="001273CC"/>
    <w:rsid w:val="00151BD6"/>
    <w:rsid w:val="001A5349"/>
    <w:rsid w:val="001A714F"/>
    <w:rsid w:val="001B044A"/>
    <w:rsid w:val="001C7A76"/>
    <w:rsid w:val="0022660C"/>
    <w:rsid w:val="00230D6C"/>
    <w:rsid w:val="00241AA6"/>
    <w:rsid w:val="0025542D"/>
    <w:rsid w:val="00263327"/>
    <w:rsid w:val="0029108A"/>
    <w:rsid w:val="002C6835"/>
    <w:rsid w:val="00313B84"/>
    <w:rsid w:val="003515C9"/>
    <w:rsid w:val="003536F6"/>
    <w:rsid w:val="003617AA"/>
    <w:rsid w:val="003D1BC7"/>
    <w:rsid w:val="003E2FC4"/>
    <w:rsid w:val="003E715F"/>
    <w:rsid w:val="00407DA7"/>
    <w:rsid w:val="00445863"/>
    <w:rsid w:val="004458F1"/>
    <w:rsid w:val="00464819"/>
    <w:rsid w:val="00493AA3"/>
    <w:rsid w:val="004950FD"/>
    <w:rsid w:val="004F22CD"/>
    <w:rsid w:val="00503455"/>
    <w:rsid w:val="00512CF3"/>
    <w:rsid w:val="0058255F"/>
    <w:rsid w:val="00586637"/>
    <w:rsid w:val="00586856"/>
    <w:rsid w:val="005A4F06"/>
    <w:rsid w:val="005C4DC6"/>
    <w:rsid w:val="0061341D"/>
    <w:rsid w:val="00623BE4"/>
    <w:rsid w:val="00643CE4"/>
    <w:rsid w:val="00657569"/>
    <w:rsid w:val="0067635B"/>
    <w:rsid w:val="006B6278"/>
    <w:rsid w:val="00705CBB"/>
    <w:rsid w:val="007334C6"/>
    <w:rsid w:val="00750F1F"/>
    <w:rsid w:val="00760802"/>
    <w:rsid w:val="007C248F"/>
    <w:rsid w:val="007E662A"/>
    <w:rsid w:val="007F6D98"/>
    <w:rsid w:val="0080750F"/>
    <w:rsid w:val="00814EAE"/>
    <w:rsid w:val="0084367D"/>
    <w:rsid w:val="00843B55"/>
    <w:rsid w:val="00850A08"/>
    <w:rsid w:val="00870D66"/>
    <w:rsid w:val="008846EE"/>
    <w:rsid w:val="008853EB"/>
    <w:rsid w:val="008937D0"/>
    <w:rsid w:val="008B7F4B"/>
    <w:rsid w:val="008C2389"/>
    <w:rsid w:val="008C2C5F"/>
    <w:rsid w:val="008C71A1"/>
    <w:rsid w:val="008D0654"/>
    <w:rsid w:val="008E7D8D"/>
    <w:rsid w:val="008F1577"/>
    <w:rsid w:val="00900204"/>
    <w:rsid w:val="009143BA"/>
    <w:rsid w:val="00915F10"/>
    <w:rsid w:val="009314E7"/>
    <w:rsid w:val="00946621"/>
    <w:rsid w:val="00957FE0"/>
    <w:rsid w:val="0096487E"/>
    <w:rsid w:val="00A3537A"/>
    <w:rsid w:val="00A6084D"/>
    <w:rsid w:val="00A96266"/>
    <w:rsid w:val="00AD1212"/>
    <w:rsid w:val="00B32BC1"/>
    <w:rsid w:val="00B3369F"/>
    <w:rsid w:val="00B40E60"/>
    <w:rsid w:val="00B449A7"/>
    <w:rsid w:val="00B533AE"/>
    <w:rsid w:val="00B806FB"/>
    <w:rsid w:val="00C17D48"/>
    <w:rsid w:val="00C203B9"/>
    <w:rsid w:val="00C34F1A"/>
    <w:rsid w:val="00C541F4"/>
    <w:rsid w:val="00C913B8"/>
    <w:rsid w:val="00CE13D0"/>
    <w:rsid w:val="00CE49A3"/>
    <w:rsid w:val="00D00DFC"/>
    <w:rsid w:val="00D229B0"/>
    <w:rsid w:val="00D272BC"/>
    <w:rsid w:val="00D417D3"/>
    <w:rsid w:val="00D506D9"/>
    <w:rsid w:val="00D966D8"/>
    <w:rsid w:val="00DB04B6"/>
    <w:rsid w:val="00DB6B1D"/>
    <w:rsid w:val="00DC1A11"/>
    <w:rsid w:val="00DD5DDD"/>
    <w:rsid w:val="00E31BA1"/>
    <w:rsid w:val="00E34FC7"/>
    <w:rsid w:val="00E3625F"/>
    <w:rsid w:val="00E73ED3"/>
    <w:rsid w:val="00E90D33"/>
    <w:rsid w:val="00E96CC9"/>
    <w:rsid w:val="00EC62DE"/>
    <w:rsid w:val="00EC7A89"/>
    <w:rsid w:val="00EE3C32"/>
    <w:rsid w:val="00EF3F42"/>
    <w:rsid w:val="00F11C56"/>
    <w:rsid w:val="00F265C8"/>
    <w:rsid w:val="00F65EBA"/>
    <w:rsid w:val="00F73792"/>
    <w:rsid w:val="00F76949"/>
    <w:rsid w:val="00F8173F"/>
    <w:rsid w:val="00F86531"/>
    <w:rsid w:val="00F96DDD"/>
    <w:rsid w:val="00FC5322"/>
    <w:rsid w:val="00FD230B"/>
    <w:rsid w:val="00FD781C"/>
    <w:rsid w:val="00FE31F2"/>
    <w:rsid w:val="00FE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3E26BF"/>
  <w14:defaultImageDpi w14:val="0"/>
  <w15:docId w15:val="{CDFE9006-B478-49E5-B0FB-3D9751412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3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7E662A"/>
    <w:rPr>
      <w:sz w:val="24"/>
      <w:szCs w:val="24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7E662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6Carattere">
    <w:name w:val="Titolo 6 Carattere"/>
    <w:basedOn w:val="Carpredefinitoparagrafo"/>
    <w:link w:val="Titolo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paragraph" w:styleId="Corpotesto">
    <w:name w:val="Body Text"/>
    <w:basedOn w:val="Normale"/>
    <w:link w:val="CorpotestoCarattere"/>
    <w:uiPriority w:val="99"/>
    <w:rsid w:val="007E662A"/>
    <w:pPr>
      <w:suppressAutoHyphens/>
    </w:pPr>
    <w:rPr>
      <w:sz w:val="32"/>
      <w:szCs w:val="20"/>
      <w:lang w:eastAsia="ar-SA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7E662A"/>
    <w:pPr>
      <w:tabs>
        <w:tab w:val="center" w:pos="4819"/>
        <w:tab w:val="right" w:pos="9638"/>
      </w:tabs>
      <w:suppressAutoHyphens/>
    </w:pPr>
    <w:rPr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Pr>
      <w:rFonts w:cs="Times New Roman"/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rsid w:val="007E662A"/>
    <w:pPr>
      <w:suppressAutoHyphens/>
      <w:jc w:val="both"/>
    </w:pPr>
    <w:rPr>
      <w:b/>
      <w:bCs/>
      <w:szCs w:val="20"/>
      <w:lang w:eastAsia="ar-SA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locked/>
    <w:rPr>
      <w:rFonts w:cs="Times New Roman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rsid w:val="007E662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rsid w:val="001A534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CE13D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rsid w:val="003D1BC7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39"/>
    <w:rsid w:val="00A608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5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ATTO DI NOTORIETA’</vt:lpstr>
    </vt:vector>
  </TitlesOfParts>
  <Company>MINISTERO BENI CULTURALI</Company>
  <LinksUpToDate>false</LinksUpToDate>
  <CharactersWithSpaces>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ATTO DI NOTORIETA’</dc:title>
  <dc:subject/>
  <dc:creator>e.morassi</dc:creator>
  <cp:keywords/>
  <dc:description/>
  <cp:lastModifiedBy>Elena Bianchi</cp:lastModifiedBy>
  <cp:revision>12</cp:revision>
  <cp:lastPrinted>2021-09-21T09:31:00Z</cp:lastPrinted>
  <dcterms:created xsi:type="dcterms:W3CDTF">2021-09-21T09:31:00Z</dcterms:created>
  <dcterms:modified xsi:type="dcterms:W3CDTF">2025-12-30T09:36:00Z</dcterms:modified>
</cp:coreProperties>
</file>